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4F40E2" w:rsidRDefault="004F40E2" w14:paraId="0AF7D14B" wp14:textId="77777777">
      <w:pPr>
        <w:rPr>
          <w:b/>
          <w:sz w:val="28"/>
          <w:szCs w:val="28"/>
          <w:u w:val="single"/>
        </w:rPr>
      </w:pPr>
      <w:r w:rsidRPr="004F40E2">
        <w:rPr>
          <w:b/>
          <w:sz w:val="28"/>
          <w:szCs w:val="28"/>
          <w:u w:val="single"/>
        </w:rPr>
        <w:t>COMMUNITY</w:t>
      </w:r>
      <w:r w:rsidR="00F65BDB">
        <w:rPr>
          <w:b/>
          <w:sz w:val="28"/>
          <w:szCs w:val="28"/>
          <w:u w:val="single"/>
        </w:rPr>
        <w:t>/ADVOCACY</w:t>
      </w:r>
      <w:r w:rsidRPr="004F40E2">
        <w:rPr>
          <w:b/>
          <w:sz w:val="28"/>
          <w:szCs w:val="28"/>
          <w:u w:val="single"/>
        </w:rPr>
        <w:t xml:space="preserve"> PEDIATRICS ROTATION SITE VISIT</w:t>
      </w:r>
    </w:p>
    <w:p xmlns:wp14="http://schemas.microsoft.com/office/word/2010/wordml" w:rsidR="004F40E2" w:rsidRDefault="004F40E2" w14:paraId="529FE899" wp14:textId="77777777">
      <w:pPr>
        <w:rPr>
          <w:b/>
        </w:rPr>
      </w:pPr>
      <w:r w:rsidRPr="004F40E2">
        <w:rPr>
          <w:b/>
        </w:rPr>
        <w:t>WHERE:</w:t>
      </w:r>
      <w:r w:rsidR="00DE7173">
        <w:rPr>
          <w:b/>
        </w:rPr>
        <w:t xml:space="preserve"> The Child Advocacy Center – “CAC” (across the street from Central Islip H.S.)</w:t>
      </w:r>
    </w:p>
    <w:p xmlns:wp14="http://schemas.microsoft.com/office/word/2010/wordml" w:rsidR="00DE7173" w:rsidRDefault="00DE7173" w14:paraId="28516ECF" wp14:textId="77777777">
      <w:pPr>
        <w:rPr>
          <w:b/>
        </w:rPr>
      </w:pPr>
      <w:r>
        <w:rPr>
          <w:b/>
        </w:rPr>
        <w:t xml:space="preserve">                 </w:t>
      </w:r>
      <w:r w:rsidR="00E77FFB">
        <w:rPr>
          <w:b/>
        </w:rPr>
        <w:t xml:space="preserve">84 </w:t>
      </w:r>
      <w:bookmarkStart w:name="_GoBack" w:id="0"/>
      <w:bookmarkEnd w:id="0"/>
      <w:r w:rsidR="00E77FFB">
        <w:rPr>
          <w:b/>
        </w:rPr>
        <w:t>Wheeler</w:t>
      </w:r>
      <w:r>
        <w:rPr>
          <w:b/>
        </w:rPr>
        <w:t xml:space="preserve"> Road</w:t>
      </w:r>
    </w:p>
    <w:p xmlns:wp14="http://schemas.microsoft.com/office/word/2010/wordml" w:rsidRPr="004F40E2" w:rsidR="00DE7173" w:rsidRDefault="00DE7173" w14:paraId="1658D682" wp14:textId="77777777">
      <w:pPr>
        <w:rPr>
          <w:b/>
        </w:rPr>
      </w:pPr>
      <w:r>
        <w:rPr>
          <w:b/>
        </w:rPr>
        <w:t xml:space="preserve">                Central </w:t>
      </w:r>
      <w:r w:rsidR="009F5582">
        <w:rPr>
          <w:b/>
        </w:rPr>
        <w:t>I</w:t>
      </w:r>
      <w:r>
        <w:rPr>
          <w:b/>
        </w:rPr>
        <w:t xml:space="preserve">slip, </w:t>
      </w:r>
      <w:r w:rsidR="00E77FFB">
        <w:rPr>
          <w:b/>
        </w:rPr>
        <w:t>NY</w:t>
      </w:r>
      <w:r>
        <w:rPr>
          <w:b/>
        </w:rPr>
        <w:t xml:space="preserve"> 11788</w:t>
      </w:r>
    </w:p>
    <w:p xmlns:wp14="http://schemas.microsoft.com/office/word/2010/wordml" w:rsidRPr="004F40E2" w:rsidR="004F40E2" w:rsidP="09D1159F" w:rsidRDefault="004F40E2" w14:paraId="46353911" wp14:textId="2C21BF6F">
      <w:pPr>
        <w:pStyle w:val="Normal"/>
      </w:pPr>
      <w:r w:rsidRPr="09D1159F" w:rsidR="004F40E2">
        <w:rPr>
          <w:b w:val="1"/>
          <w:bCs w:val="1"/>
        </w:rPr>
        <w:t>CONTACT PERSON:</w:t>
      </w:r>
      <w:r w:rsidRPr="09D1159F" w:rsidR="00DE7173">
        <w:rPr>
          <w:b w:val="1"/>
          <w:bCs w:val="1"/>
        </w:rPr>
        <w:t xml:space="preserve"> </w:t>
      </w:r>
      <w:r w:rsidRPr="09D1159F" w:rsidR="4609564C">
        <w:rPr>
          <w:b w:val="1"/>
          <w:bCs w:val="1"/>
        </w:rPr>
        <w:t xml:space="preserve">Gillian Hopgood, </w:t>
      </w:r>
      <w:r w:rsidRPr="09D1159F" w:rsidR="4C52FA6E">
        <w:rPr>
          <w:b w:val="1"/>
          <w:bCs w:val="1"/>
        </w:rPr>
        <w:t>DO</w:t>
      </w:r>
      <w:r w:rsidRPr="09D1159F" w:rsidR="00DE7173">
        <w:rPr>
          <w:b w:val="1"/>
          <w:bCs w:val="1"/>
        </w:rPr>
        <w:t xml:space="preserve"> Medical Director</w:t>
      </w:r>
      <w:r w:rsidRPr="09D1159F" w:rsidR="341722E8">
        <w:rPr>
          <w:b w:val="1"/>
          <w:bCs w:val="1"/>
        </w:rPr>
        <w:t xml:space="preserve">, Cell: </w:t>
      </w:r>
      <w:r w:rsidRPr="09D1159F" w:rsidR="00DE7173">
        <w:rPr>
          <w:b w:val="1"/>
          <w:bCs w:val="1"/>
        </w:rPr>
        <w:t>631-</w:t>
      </w:r>
      <w:r w:rsidRPr="09D1159F" w:rsidR="4AB4E982">
        <w:rPr>
          <w:b w:val="1"/>
          <w:bCs w:val="1"/>
        </w:rPr>
        <w:t>873-7898</w:t>
      </w:r>
    </w:p>
    <w:p xmlns:wp14="http://schemas.microsoft.com/office/word/2010/wordml" w:rsidR="004F40E2" w:rsidP="09D1159F" w:rsidRDefault="004F40E2" w14:paraId="32F0CBAD" wp14:textId="43D76890">
      <w:pPr>
        <w:pStyle w:val="Normal"/>
        <w:rPr>
          <w:b w:val="1"/>
          <w:bCs w:val="1"/>
        </w:rPr>
      </w:pPr>
      <w:r w:rsidRPr="09D1159F" w:rsidR="45414DEA">
        <w:rPr>
          <w:b w:val="1"/>
          <w:bCs w:val="1"/>
        </w:rPr>
        <w:t xml:space="preserve">Dr. Hopgood will contact you a few days in advance of your scheduled day at the CAC to confirm what time to arrive at the CAC </w:t>
      </w:r>
    </w:p>
    <w:p xmlns:wp14="http://schemas.microsoft.com/office/word/2010/wordml" w:rsidR="004F40E2" w:rsidP="09D1159F" w:rsidRDefault="004F40E2" w14:paraId="7C196A0A" wp14:textId="75003ABD">
      <w:pPr>
        <w:pStyle w:val="Normal"/>
        <w:rPr>
          <w:b w:val="1"/>
          <w:bCs w:val="1"/>
        </w:rPr>
      </w:pPr>
      <w:r w:rsidRPr="09D1159F" w:rsidR="004F40E2">
        <w:rPr>
          <w:b w:val="1"/>
          <w:bCs w:val="1"/>
        </w:rPr>
        <w:t>LEARNING GOALS/OBJECTIVES:</w:t>
      </w:r>
    </w:p>
    <w:p xmlns:wp14="http://schemas.microsoft.com/office/word/2010/wordml" w:rsidR="00DE7173" w:rsidP="00DE7173" w:rsidRDefault="00DE7173" w14:paraId="25D153A9" wp14:textId="77777777">
      <w:pPr>
        <w:pStyle w:val="ListParagraph"/>
        <w:numPr>
          <w:ilvl w:val="0"/>
          <w:numId w:val="1"/>
        </w:numPr>
        <w:rPr>
          <w:b/>
        </w:rPr>
      </w:pPr>
      <w:r>
        <w:rPr>
          <w:b/>
        </w:rPr>
        <w:t>To learn about the medical evaluation of a child suspected of being abused</w:t>
      </w:r>
    </w:p>
    <w:p xmlns:wp14="http://schemas.microsoft.com/office/word/2010/wordml" w:rsidR="00DE7173" w:rsidP="00DE7173" w:rsidRDefault="00DE7173" w14:paraId="7AE0D765" wp14:textId="77777777">
      <w:pPr>
        <w:pStyle w:val="ListParagraph"/>
        <w:numPr>
          <w:ilvl w:val="0"/>
          <w:numId w:val="2"/>
        </w:numPr>
        <w:rPr>
          <w:b/>
        </w:rPr>
      </w:pPr>
      <w:r>
        <w:rPr>
          <w:b/>
        </w:rPr>
        <w:t>What history should be obtained</w:t>
      </w:r>
    </w:p>
    <w:p xmlns:wp14="http://schemas.microsoft.com/office/word/2010/wordml" w:rsidR="00DE7173" w:rsidP="00DE7173" w:rsidRDefault="00DE7173" w14:paraId="3821BF79" wp14:textId="77777777">
      <w:pPr>
        <w:pStyle w:val="ListParagraph"/>
        <w:numPr>
          <w:ilvl w:val="0"/>
          <w:numId w:val="2"/>
        </w:numPr>
        <w:rPr>
          <w:b/>
        </w:rPr>
      </w:pPr>
      <w:r>
        <w:rPr>
          <w:b/>
        </w:rPr>
        <w:t>How should the physical be performed</w:t>
      </w:r>
    </w:p>
    <w:p xmlns:wp14="http://schemas.microsoft.com/office/word/2010/wordml" w:rsidR="00DE7173" w:rsidP="00DE7173" w:rsidRDefault="00DE7173" w14:paraId="06E3D77A" wp14:textId="77777777">
      <w:pPr>
        <w:pStyle w:val="ListParagraph"/>
        <w:numPr>
          <w:ilvl w:val="0"/>
          <w:numId w:val="2"/>
        </w:numPr>
        <w:rPr>
          <w:b/>
        </w:rPr>
      </w:pPr>
      <w:r>
        <w:rPr>
          <w:b/>
        </w:rPr>
        <w:t>What labs and or additional tests need to be done</w:t>
      </w:r>
    </w:p>
    <w:p xmlns:wp14="http://schemas.microsoft.com/office/word/2010/wordml" w:rsidR="00154E7F" w:rsidP="00DE7173" w:rsidRDefault="00154E7F" w14:paraId="5B15D314" wp14:textId="77777777">
      <w:pPr>
        <w:pStyle w:val="ListParagraph"/>
        <w:numPr>
          <w:ilvl w:val="0"/>
          <w:numId w:val="2"/>
        </w:numPr>
        <w:rPr>
          <w:b/>
        </w:rPr>
      </w:pPr>
      <w:r>
        <w:rPr>
          <w:b/>
        </w:rPr>
        <w:t>What else is in the differential</w:t>
      </w:r>
    </w:p>
    <w:p xmlns:wp14="http://schemas.microsoft.com/office/word/2010/wordml" w:rsidR="00DE7173" w:rsidP="00DE7173" w:rsidRDefault="00DE7173" w14:paraId="23EA0B8D" wp14:textId="77777777">
      <w:pPr>
        <w:pStyle w:val="ListParagraph"/>
        <w:numPr>
          <w:ilvl w:val="0"/>
          <w:numId w:val="1"/>
        </w:numPr>
        <w:rPr>
          <w:b/>
        </w:rPr>
      </w:pPr>
      <w:r>
        <w:rPr>
          <w:b/>
        </w:rPr>
        <w:t>To learn about what a CAC is and what services are provided</w:t>
      </w:r>
    </w:p>
    <w:p xmlns:wp14="http://schemas.microsoft.com/office/word/2010/wordml" w:rsidR="00DE7173" w:rsidP="4F2317DC" w:rsidRDefault="00DE7173" w14:paraId="1A42BB74" wp14:textId="7707B398">
      <w:pPr>
        <w:pStyle w:val="ListParagraph"/>
        <w:numPr>
          <w:ilvl w:val="0"/>
          <w:numId w:val="1"/>
        </w:numPr>
        <w:rPr>
          <w:b w:val="1"/>
          <w:bCs w:val="1"/>
        </w:rPr>
      </w:pPr>
      <w:r w:rsidRPr="4F2317DC" w:rsidR="00DE7173">
        <w:rPr>
          <w:b w:val="1"/>
          <w:bCs w:val="1"/>
        </w:rPr>
        <w:t>To understand</w:t>
      </w:r>
      <w:r w:rsidRPr="4F2317DC" w:rsidR="00DE7173">
        <w:rPr>
          <w:b w:val="1"/>
          <w:bCs w:val="1"/>
        </w:rPr>
        <w:t xml:space="preserve"> what a MDT is</w:t>
      </w:r>
      <w:r w:rsidRPr="4F2317DC" w:rsidR="00154E7F">
        <w:rPr>
          <w:b w:val="1"/>
          <w:bCs w:val="1"/>
        </w:rPr>
        <w:t>, the role of each participant</w:t>
      </w:r>
      <w:r w:rsidRPr="4F2317DC" w:rsidR="00DE7173">
        <w:rPr>
          <w:b w:val="1"/>
          <w:bCs w:val="1"/>
        </w:rPr>
        <w:t xml:space="preserve"> and </w:t>
      </w:r>
      <w:r w:rsidRPr="4F2317DC" w:rsidR="00154E7F">
        <w:rPr>
          <w:b w:val="1"/>
          <w:bCs w:val="1"/>
        </w:rPr>
        <w:t>to participate in a team meeting</w:t>
      </w:r>
    </w:p>
    <w:p xmlns:wp14="http://schemas.microsoft.com/office/word/2010/wordml" w:rsidR="00154E7F" w:rsidP="00DE7173" w:rsidRDefault="00154E7F" w14:paraId="302F5F05" wp14:textId="77777777">
      <w:pPr>
        <w:pStyle w:val="ListParagraph"/>
        <w:numPr>
          <w:ilvl w:val="0"/>
          <w:numId w:val="1"/>
        </w:numPr>
        <w:rPr>
          <w:b/>
        </w:rPr>
      </w:pPr>
      <w:r>
        <w:rPr>
          <w:b/>
        </w:rPr>
        <w:t>To review mandated reporting requirements and how to report a case of suspected abuse.</w:t>
      </w:r>
    </w:p>
    <w:p xmlns:wp14="http://schemas.microsoft.com/office/word/2010/wordml" w:rsidRPr="00DE7173" w:rsidR="00154E7F" w:rsidP="00154E7F" w:rsidRDefault="00154E7F" w14:paraId="0A37501D" wp14:textId="77777777">
      <w:pPr>
        <w:pStyle w:val="ListParagraph"/>
        <w:rPr>
          <w:b/>
        </w:rPr>
      </w:pPr>
    </w:p>
    <w:p xmlns:wp14="http://schemas.microsoft.com/office/word/2010/wordml" w:rsidRPr="004F40E2" w:rsidR="004F40E2" w:rsidRDefault="004F40E2" w14:paraId="1B786BA4" wp14:textId="77777777">
      <w:pPr>
        <w:rPr>
          <w:b/>
        </w:rPr>
      </w:pPr>
      <w:r w:rsidRPr="004F40E2">
        <w:rPr>
          <w:b/>
        </w:rPr>
        <w:t>THINGS TO CONSIDER:</w:t>
      </w:r>
    </w:p>
    <w:p xmlns:wp14="http://schemas.microsoft.com/office/word/2010/wordml" w:rsidRPr="00154E7F" w:rsidR="004F40E2" w:rsidRDefault="00154E7F" w14:paraId="163BCAD6" wp14:textId="77777777">
      <w:pPr>
        <w:rPr>
          <w:b/>
        </w:rPr>
      </w:pPr>
      <w:r w:rsidRPr="00154E7F">
        <w:rPr>
          <w:b/>
        </w:rPr>
        <w:t>As a primary care physician what can you incorporate into your routine practice strategies to decrease the risk of abuse and neglect for children? How can you advocate for child abuse prevention in your community?</w:t>
      </w:r>
    </w:p>
    <w:p xmlns:wp14="http://schemas.microsoft.com/office/word/2010/wordml" w:rsidR="004F40E2" w:rsidRDefault="004F40E2" w14:paraId="0AFB0F84" wp14:textId="77777777">
      <w:pPr>
        <w:rPr>
          <w:b/>
        </w:rPr>
      </w:pPr>
      <w:r w:rsidRPr="004F40E2">
        <w:rPr>
          <w:b/>
        </w:rPr>
        <w:t>READINGS:</w:t>
      </w:r>
    </w:p>
    <w:p xmlns:wp14="http://schemas.microsoft.com/office/word/2010/wordml" w:rsidRPr="005B7F10" w:rsidR="005B7F10" w:rsidP="005B7F10" w:rsidRDefault="002A2074" w14:paraId="1EA7DAD7" wp14:textId="77777777">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The </w:t>
      </w:r>
      <w:r w:rsidRPr="005B7F10" w:rsidR="005B7F10">
        <w:rPr>
          <w:rFonts w:ascii="Times New Roman" w:hAnsi="Times New Roman" w:cs="Times New Roman"/>
          <w:b/>
          <w:sz w:val="24"/>
          <w:szCs w:val="24"/>
        </w:rPr>
        <w:t xml:space="preserve">Evaluation of Suspected Physical Abuse. </w:t>
      </w:r>
      <w:r w:rsidRPr="005B7F10" w:rsidR="005B7F10">
        <w:rPr>
          <w:rFonts w:ascii="Times New Roman" w:hAnsi="Times New Roman" w:cs="Times New Roman"/>
          <w:b/>
          <w:i/>
          <w:sz w:val="24"/>
          <w:szCs w:val="24"/>
        </w:rPr>
        <w:t>PEDIATRICS</w:t>
      </w:r>
      <w:r>
        <w:rPr>
          <w:rFonts w:ascii="Times New Roman" w:hAnsi="Times New Roman" w:cs="Times New Roman"/>
          <w:b/>
          <w:sz w:val="24"/>
          <w:szCs w:val="24"/>
        </w:rPr>
        <w:t xml:space="preserve"> 2015;135;e:1337</w:t>
      </w:r>
    </w:p>
    <w:p xmlns:wp14="http://schemas.microsoft.com/office/word/2010/wordml" w:rsidRPr="005B7F10" w:rsidR="005B7F10" w:rsidP="005B7F10" w:rsidRDefault="00F839DB" w14:paraId="73D52FB1" wp14:textId="77777777">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Child Sexual Abuse. </w:t>
      </w:r>
      <w:r w:rsidRPr="00F839DB">
        <w:rPr>
          <w:rFonts w:ascii="Times New Roman" w:hAnsi="Times New Roman" w:cs="Times New Roman"/>
          <w:b/>
          <w:i/>
          <w:sz w:val="24"/>
          <w:szCs w:val="24"/>
        </w:rPr>
        <w:t>Pediatrics in Review</w:t>
      </w:r>
      <w:r>
        <w:rPr>
          <w:rFonts w:ascii="Times New Roman" w:hAnsi="Times New Roman" w:cs="Times New Roman"/>
          <w:b/>
          <w:i/>
          <w:sz w:val="24"/>
          <w:szCs w:val="24"/>
        </w:rPr>
        <w:t xml:space="preserve">, </w:t>
      </w:r>
      <w:r w:rsidRPr="00F839DB">
        <w:rPr>
          <w:rFonts w:ascii="Times New Roman" w:hAnsi="Times New Roman" w:cs="Times New Roman"/>
          <w:b/>
          <w:sz w:val="24"/>
          <w:szCs w:val="24"/>
        </w:rPr>
        <w:t>2017</w:t>
      </w:r>
      <w:r>
        <w:rPr>
          <w:rFonts w:ascii="Times New Roman" w:hAnsi="Times New Roman" w:cs="Times New Roman"/>
          <w:b/>
          <w:sz w:val="24"/>
          <w:szCs w:val="24"/>
        </w:rPr>
        <w:t>;38:3</w:t>
      </w:r>
    </w:p>
    <w:p xmlns:wp14="http://schemas.microsoft.com/office/word/2010/wordml" w:rsidRPr="005B7F10" w:rsidR="005B7F10" w:rsidP="005B7F10" w:rsidRDefault="005B7F10" w14:paraId="10288C31" wp14:textId="77777777">
      <w:pPr>
        <w:pStyle w:val="ListParagraph"/>
        <w:numPr>
          <w:ilvl w:val="0"/>
          <w:numId w:val="3"/>
        </w:numPr>
        <w:rPr>
          <w:rFonts w:ascii="Times New Roman" w:hAnsi="Times New Roman" w:cs="Times New Roman"/>
          <w:b/>
          <w:sz w:val="24"/>
          <w:szCs w:val="24"/>
        </w:rPr>
      </w:pPr>
      <w:r w:rsidRPr="005B7F10">
        <w:rPr>
          <w:rFonts w:ascii="Times New Roman" w:hAnsi="Times New Roman" w:cs="Times New Roman"/>
          <w:b/>
          <w:sz w:val="24"/>
          <w:szCs w:val="24"/>
        </w:rPr>
        <w:t xml:space="preserve">The Evaluation of Children in the Primary Care Setting When Sexual Abuse Is Suspected. </w:t>
      </w:r>
      <w:r w:rsidRPr="005B7F10">
        <w:rPr>
          <w:rFonts w:ascii="Times New Roman" w:hAnsi="Times New Roman" w:cs="Times New Roman"/>
          <w:b/>
          <w:i/>
          <w:sz w:val="24"/>
          <w:szCs w:val="24"/>
        </w:rPr>
        <w:t>PEDIATRICS</w:t>
      </w:r>
      <w:r w:rsidRPr="005B7F10">
        <w:rPr>
          <w:rFonts w:ascii="Times New Roman" w:hAnsi="Times New Roman" w:cs="Times New Roman"/>
          <w:b/>
          <w:sz w:val="24"/>
          <w:szCs w:val="24"/>
        </w:rPr>
        <w:t xml:space="preserve"> 2013;132(2):e558</w:t>
      </w:r>
    </w:p>
    <w:p xmlns:wp14="http://schemas.microsoft.com/office/word/2010/wordml" w:rsidR="005B7F10" w:rsidP="005B7F10" w:rsidRDefault="005B7F10" w14:paraId="37BE72DD" wp14:textId="77777777">
      <w:pPr>
        <w:pStyle w:val="ListParagraph"/>
        <w:numPr>
          <w:ilvl w:val="0"/>
          <w:numId w:val="3"/>
        </w:numPr>
        <w:rPr>
          <w:rFonts w:ascii="Times New Roman" w:hAnsi="Times New Roman" w:cs="Times New Roman"/>
          <w:b/>
          <w:sz w:val="24"/>
          <w:szCs w:val="24"/>
        </w:rPr>
      </w:pPr>
      <w:r w:rsidRPr="005B7F10">
        <w:rPr>
          <w:rFonts w:ascii="Times New Roman" w:hAnsi="Times New Roman" w:cs="Times New Roman"/>
          <w:b/>
          <w:sz w:val="24"/>
          <w:szCs w:val="24"/>
        </w:rPr>
        <w:t xml:space="preserve">Evaluating Children </w:t>
      </w:r>
      <w:r w:rsidRPr="005B7F10" w:rsidR="00E77FFB">
        <w:rPr>
          <w:rFonts w:ascii="Times New Roman" w:hAnsi="Times New Roman" w:cs="Times New Roman"/>
          <w:b/>
          <w:sz w:val="24"/>
          <w:szCs w:val="24"/>
        </w:rPr>
        <w:t>with</w:t>
      </w:r>
      <w:r w:rsidRPr="005B7F10">
        <w:rPr>
          <w:rFonts w:ascii="Times New Roman" w:hAnsi="Times New Roman" w:cs="Times New Roman"/>
          <w:b/>
          <w:sz w:val="24"/>
          <w:szCs w:val="24"/>
        </w:rPr>
        <w:t xml:space="preserve"> Fractures for Child Physical Abuse. </w:t>
      </w:r>
      <w:r w:rsidRPr="005B7F10">
        <w:rPr>
          <w:rFonts w:ascii="Times New Roman" w:hAnsi="Times New Roman" w:cs="Times New Roman"/>
          <w:b/>
          <w:i/>
          <w:sz w:val="24"/>
          <w:szCs w:val="24"/>
        </w:rPr>
        <w:t>PEDIATRICS</w:t>
      </w:r>
      <w:r w:rsidRPr="005B7F10">
        <w:rPr>
          <w:rFonts w:ascii="Times New Roman" w:hAnsi="Times New Roman" w:cs="Times New Roman"/>
          <w:b/>
          <w:sz w:val="24"/>
          <w:szCs w:val="24"/>
        </w:rPr>
        <w:t xml:space="preserve"> 2014;133;e477</w:t>
      </w:r>
    </w:p>
    <w:p xmlns:wp14="http://schemas.microsoft.com/office/word/2010/wordml" w:rsidR="002A2074" w:rsidP="005B7F10" w:rsidRDefault="002A2074" w14:paraId="3A1E81F6" wp14:textId="77777777">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The Pediatrician’s Role in Child Maltreatment Prevention. </w:t>
      </w:r>
      <w:r w:rsidRPr="0098525E">
        <w:rPr>
          <w:rFonts w:ascii="Times New Roman" w:hAnsi="Times New Roman" w:cs="Times New Roman"/>
          <w:b/>
          <w:i/>
          <w:sz w:val="24"/>
          <w:szCs w:val="24"/>
        </w:rPr>
        <w:t>PEDIATRICS</w:t>
      </w:r>
      <w:r w:rsidR="00A73C64">
        <w:rPr>
          <w:rFonts w:ascii="Times New Roman" w:hAnsi="Times New Roman" w:cs="Times New Roman"/>
          <w:b/>
          <w:sz w:val="24"/>
          <w:szCs w:val="24"/>
        </w:rPr>
        <w:t xml:space="preserve"> 2010;126:</w:t>
      </w:r>
      <w:r>
        <w:rPr>
          <w:rFonts w:ascii="Times New Roman" w:hAnsi="Times New Roman" w:cs="Times New Roman"/>
          <w:b/>
          <w:sz w:val="24"/>
          <w:szCs w:val="24"/>
        </w:rPr>
        <w:t>833</w:t>
      </w:r>
    </w:p>
    <w:p xmlns:wp14="http://schemas.microsoft.com/office/word/2010/wordml" w:rsidR="00A73C64" w:rsidP="005B7F10" w:rsidRDefault="00A73C64" w14:paraId="3398CE00" wp14:textId="77777777">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Managing Child Abuse: General Principles. </w:t>
      </w:r>
      <w:r w:rsidRPr="00A73C64">
        <w:rPr>
          <w:rFonts w:ascii="Times New Roman" w:hAnsi="Times New Roman" w:cs="Times New Roman"/>
          <w:b/>
          <w:i/>
          <w:sz w:val="24"/>
          <w:szCs w:val="24"/>
        </w:rPr>
        <w:t>Pediatrics in Review</w:t>
      </w:r>
      <w:r>
        <w:rPr>
          <w:rFonts w:ascii="Times New Roman" w:hAnsi="Times New Roman" w:cs="Times New Roman"/>
          <w:b/>
          <w:sz w:val="24"/>
          <w:szCs w:val="24"/>
        </w:rPr>
        <w:t xml:space="preserve"> 2010;31:47</w:t>
      </w:r>
    </w:p>
    <w:p xmlns:wp14="http://schemas.microsoft.com/office/word/2010/wordml" w:rsidRPr="00AF207E" w:rsidR="00154E7F" w:rsidP="4F2317DC" w:rsidRDefault="009D3C83" w14:paraId="284BAF04" wp14:textId="2598E82D">
      <w:pPr>
        <w:pStyle w:val="ListParagraph"/>
        <w:numPr>
          <w:ilvl w:val="0"/>
          <w:numId w:val="3"/>
        </w:numPr>
        <w:rPr>
          <w:b w:val="1"/>
          <w:bCs w:val="1"/>
        </w:rPr>
      </w:pPr>
      <w:r w:rsidRPr="4F2317DC" w:rsidR="009D3C83">
        <w:rPr>
          <w:rFonts w:ascii="Times New Roman" w:hAnsi="Times New Roman" w:cs="Times New Roman"/>
          <w:b w:val="1"/>
          <w:bCs w:val="1"/>
          <w:sz w:val="24"/>
          <w:szCs w:val="24"/>
        </w:rPr>
        <w:t xml:space="preserve">Updated Guidelines for the Medical Assessment of Children Who May Have Been Sexually Abused. </w:t>
      </w:r>
      <w:r w:rsidRPr="4F2317DC" w:rsidR="009D3C83">
        <w:rPr>
          <w:rFonts w:ascii="Times New Roman" w:hAnsi="Times New Roman" w:cs="Times New Roman"/>
          <w:b w:val="1"/>
          <w:bCs w:val="1"/>
          <w:i w:val="1"/>
          <w:iCs w:val="1"/>
          <w:sz w:val="24"/>
          <w:szCs w:val="24"/>
        </w:rPr>
        <w:t xml:space="preserve">J. of Pediatric and Adolescent </w:t>
      </w:r>
      <w:r w:rsidRPr="4F2317DC" w:rsidR="009D3C83">
        <w:rPr>
          <w:rFonts w:ascii="Times New Roman" w:hAnsi="Times New Roman" w:cs="Times New Roman"/>
          <w:b w:val="1"/>
          <w:bCs w:val="1"/>
          <w:i w:val="1"/>
          <w:iCs w:val="1"/>
          <w:sz w:val="24"/>
          <w:szCs w:val="24"/>
        </w:rPr>
        <w:t>Gynecology</w:t>
      </w:r>
      <w:r w:rsidRPr="4F2317DC" w:rsidR="009D3C83">
        <w:rPr>
          <w:rFonts w:ascii="Times New Roman" w:hAnsi="Times New Roman" w:cs="Times New Roman"/>
          <w:b w:val="1"/>
          <w:bCs w:val="1"/>
          <w:sz w:val="24"/>
          <w:szCs w:val="24"/>
        </w:rPr>
        <w:t xml:space="preserve"> 2015</w:t>
      </w:r>
      <w:r w:rsidRPr="4F2317DC" w:rsidR="009D3C83">
        <w:rPr>
          <w:rFonts w:ascii="Times New Roman" w:hAnsi="Times New Roman" w:cs="Times New Roman"/>
          <w:b w:val="1"/>
          <w:bCs w:val="1"/>
          <w:sz w:val="24"/>
          <w:szCs w:val="24"/>
        </w:rPr>
        <w:t>;</w:t>
      </w:r>
      <w:r w:rsidRPr="4F2317DC" w:rsidR="009D3C83">
        <w:rPr>
          <w:rFonts w:ascii="Times New Roman" w:hAnsi="Times New Roman" w:cs="Times New Roman"/>
          <w:b w:val="1"/>
          <w:bCs w:val="1"/>
          <w:sz w:val="24"/>
          <w:szCs w:val="24"/>
        </w:rPr>
        <w:t>29:2  p</w:t>
      </w:r>
      <w:r w:rsidRPr="4F2317DC" w:rsidR="009D3C83">
        <w:rPr>
          <w:rFonts w:ascii="Times New Roman" w:hAnsi="Times New Roman" w:cs="Times New Roman"/>
          <w:b w:val="1"/>
          <w:bCs w:val="1"/>
          <w:sz w:val="24"/>
          <w:szCs w:val="24"/>
        </w:rPr>
        <w:t>81-87</w:t>
      </w:r>
    </w:p>
    <w:sectPr w:rsidRPr="00AF207E" w:rsidR="00154E7F" w:rsidSect="009E46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E6E92"/>
    <w:multiLevelType w:val="hybridMultilevel"/>
    <w:tmpl w:val="E3E8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719B9"/>
    <w:multiLevelType w:val="hybridMultilevel"/>
    <w:tmpl w:val="53F2C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D5678"/>
    <w:multiLevelType w:val="hybridMultilevel"/>
    <w:tmpl w:val="C0BC703E"/>
    <w:lvl w:ilvl="0" w:tplc="F808C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40E2"/>
    <w:rsid w:val="00154E7F"/>
    <w:rsid w:val="001C1CFC"/>
    <w:rsid w:val="002A2074"/>
    <w:rsid w:val="004F40E2"/>
    <w:rsid w:val="00510790"/>
    <w:rsid w:val="005B7F10"/>
    <w:rsid w:val="00984B0D"/>
    <w:rsid w:val="0098525E"/>
    <w:rsid w:val="009D3C83"/>
    <w:rsid w:val="009E46AA"/>
    <w:rsid w:val="009F5582"/>
    <w:rsid w:val="00A13A7C"/>
    <w:rsid w:val="00A73C64"/>
    <w:rsid w:val="00AB1780"/>
    <w:rsid w:val="00AF207E"/>
    <w:rsid w:val="00DE0015"/>
    <w:rsid w:val="00DE7173"/>
    <w:rsid w:val="00E77FFB"/>
    <w:rsid w:val="00F65BDB"/>
    <w:rsid w:val="00F839DB"/>
    <w:rsid w:val="00F8478B"/>
    <w:rsid w:val="09D1159F"/>
    <w:rsid w:val="3205F3CB"/>
    <w:rsid w:val="341722E8"/>
    <w:rsid w:val="3D41D46E"/>
    <w:rsid w:val="45414DEA"/>
    <w:rsid w:val="4609564C"/>
    <w:rsid w:val="4AB4E982"/>
    <w:rsid w:val="4C52FA6E"/>
    <w:rsid w:val="4F2317DC"/>
    <w:rsid w:val="5FCB5E9C"/>
    <w:rsid w:val="60277A9D"/>
    <w:rsid w:val="65E9C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DBE2"/>
  <w15:docId w15:val="{400572A6-62B0-4DE9-ACCC-32529EEE64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46A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E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Stony Brook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Quinn, Leslie</dc:creator>
  <keywords/>
  <dc:description/>
  <lastModifiedBy>Hopgood, Gillian A</lastModifiedBy>
  <revision>12</revision>
  <lastPrinted>2021-07-22T16:55:00.0000000Z</lastPrinted>
  <dcterms:created xsi:type="dcterms:W3CDTF">2014-10-10T22:43:00.0000000Z</dcterms:created>
  <dcterms:modified xsi:type="dcterms:W3CDTF">2022-09-21T18:44:58.7903066Z</dcterms:modified>
</coreProperties>
</file>