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58A65" w14:textId="77777777" w:rsidR="004A2088" w:rsidRDefault="004A2088" w:rsidP="004A2088">
      <w:pPr>
        <w:pStyle w:val="BodyText"/>
        <w:ind w:left="3595"/>
        <w:rPr>
          <w:sz w:val="20"/>
        </w:rPr>
      </w:pPr>
      <w:r>
        <w:rPr>
          <w:noProof/>
          <w:sz w:val="20"/>
        </w:rPr>
        <w:drawing>
          <wp:inline distT="0" distB="0" distL="0" distR="0" wp14:anchorId="11BA5C5D" wp14:editId="35760EBD">
            <wp:extent cx="2660907" cy="7853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60907" cy="785336"/>
                    </a:xfrm>
                    <a:prstGeom prst="rect">
                      <a:avLst/>
                    </a:prstGeom>
                  </pic:spPr>
                </pic:pic>
              </a:graphicData>
            </a:graphic>
          </wp:inline>
        </w:drawing>
      </w:r>
    </w:p>
    <w:p w14:paraId="173AF83F" w14:textId="77777777" w:rsidR="004A2088" w:rsidRDefault="004A2088" w:rsidP="004A2088">
      <w:pPr>
        <w:pStyle w:val="BodyText"/>
        <w:spacing w:before="3"/>
        <w:rPr>
          <w:sz w:val="16"/>
        </w:rPr>
      </w:pPr>
    </w:p>
    <w:p w14:paraId="4C523B2A" w14:textId="77777777" w:rsidR="004A2088" w:rsidRDefault="004A2088" w:rsidP="004A2088">
      <w:pPr>
        <w:spacing w:before="93"/>
        <w:ind w:left="2897"/>
        <w:rPr>
          <w:b/>
          <w:sz w:val="23"/>
        </w:rPr>
      </w:pPr>
      <w:r>
        <w:rPr>
          <w:b/>
          <w:color w:val="231F20"/>
          <w:sz w:val="23"/>
        </w:rPr>
        <w:t>Confidentiality Acknowledgement Statement</w:t>
      </w:r>
    </w:p>
    <w:p w14:paraId="09B48F88" w14:textId="77777777" w:rsidR="004A2088" w:rsidRDefault="004A2088" w:rsidP="004A2088">
      <w:pPr>
        <w:pStyle w:val="BodyText"/>
        <w:spacing w:before="219"/>
        <w:ind w:left="103"/>
      </w:pPr>
      <w:r>
        <w:rPr>
          <w:b/>
          <w:color w:val="231F20"/>
        </w:rPr>
        <w:t xml:space="preserve">Important: </w:t>
      </w:r>
      <w:r>
        <w:rPr>
          <w:color w:val="231F20"/>
        </w:rPr>
        <w:t xml:space="preserve">Please read all sections. If you have any </w:t>
      </w:r>
      <w:proofErr w:type="gramStart"/>
      <w:r>
        <w:rPr>
          <w:color w:val="231F20"/>
        </w:rPr>
        <w:t>questions;</w:t>
      </w:r>
      <w:proofErr w:type="gramEnd"/>
      <w:r>
        <w:rPr>
          <w:color w:val="231F20"/>
        </w:rPr>
        <w:t xml:space="preserve"> have them answered before signing.</w:t>
      </w:r>
    </w:p>
    <w:p w14:paraId="6EF2FCA4" w14:textId="77777777" w:rsidR="004A2088" w:rsidRDefault="004A2088" w:rsidP="004A2088">
      <w:pPr>
        <w:pStyle w:val="BodyText"/>
        <w:spacing w:before="10"/>
        <w:rPr>
          <w:sz w:val="20"/>
        </w:rPr>
      </w:pPr>
    </w:p>
    <w:p w14:paraId="7AD30E2B" w14:textId="77777777" w:rsidR="004A2088" w:rsidRDefault="004A2088" w:rsidP="004A2088">
      <w:pPr>
        <w:pStyle w:val="Heading2"/>
        <w:numPr>
          <w:ilvl w:val="0"/>
          <w:numId w:val="1"/>
        </w:numPr>
        <w:tabs>
          <w:tab w:val="left" w:pos="299"/>
        </w:tabs>
        <w:rPr>
          <w:color w:val="231F20"/>
        </w:rPr>
      </w:pPr>
      <w:r>
        <w:rPr>
          <w:color w:val="231F20"/>
        </w:rPr>
        <w:t>Confidentiality of Patient</w:t>
      </w:r>
      <w:r>
        <w:rPr>
          <w:color w:val="231F20"/>
          <w:spacing w:val="1"/>
        </w:rPr>
        <w:t xml:space="preserve"> </w:t>
      </w:r>
      <w:r>
        <w:rPr>
          <w:color w:val="231F20"/>
        </w:rPr>
        <w:t>Information:</w:t>
      </w:r>
    </w:p>
    <w:p w14:paraId="0DD38BB9" w14:textId="77777777" w:rsidR="004A2088" w:rsidRDefault="004A2088" w:rsidP="004A2088">
      <w:pPr>
        <w:pStyle w:val="BodyText"/>
        <w:spacing w:before="10"/>
        <w:rPr>
          <w:b/>
          <w:sz w:val="18"/>
        </w:rPr>
      </w:pPr>
    </w:p>
    <w:p w14:paraId="07A3F4AE" w14:textId="77777777" w:rsidR="004A2088" w:rsidRDefault="004A2088" w:rsidP="004A2088">
      <w:pPr>
        <w:pStyle w:val="ListParagraph"/>
        <w:numPr>
          <w:ilvl w:val="1"/>
          <w:numId w:val="1"/>
        </w:numPr>
        <w:tabs>
          <w:tab w:val="left" w:pos="707"/>
        </w:tabs>
        <w:ind w:hanging="202"/>
        <w:rPr>
          <w:sz w:val="19"/>
        </w:rPr>
      </w:pPr>
      <w:r>
        <w:rPr>
          <w:color w:val="231F20"/>
          <w:sz w:val="19"/>
        </w:rPr>
        <w:t>All patient information</w:t>
      </w:r>
      <w:r>
        <w:rPr>
          <w:color w:val="231F20"/>
          <w:spacing w:val="36"/>
          <w:sz w:val="19"/>
        </w:rPr>
        <w:t xml:space="preserve"> </w:t>
      </w:r>
      <w:r>
        <w:rPr>
          <w:color w:val="231F20"/>
          <w:sz w:val="19"/>
        </w:rPr>
        <w:t>is private and confidential; therefore, access to this information is a privilege that must not be taken for granted.</w:t>
      </w:r>
    </w:p>
    <w:p w14:paraId="37EE5ABA" w14:textId="77777777" w:rsidR="004A2088" w:rsidRDefault="004A2088" w:rsidP="004A2088">
      <w:pPr>
        <w:pStyle w:val="ListParagraph"/>
        <w:numPr>
          <w:ilvl w:val="1"/>
          <w:numId w:val="1"/>
        </w:numPr>
        <w:tabs>
          <w:tab w:val="left" w:pos="721"/>
        </w:tabs>
        <w:spacing w:before="5" w:line="244" w:lineRule="auto"/>
        <w:ind w:left="801" w:right="381" w:hanging="296"/>
        <w:rPr>
          <w:sz w:val="19"/>
        </w:rPr>
      </w:pPr>
      <w:r>
        <w:rPr>
          <w:color w:val="231F20"/>
          <w:sz w:val="19"/>
        </w:rPr>
        <w:t xml:space="preserve">Patients provide personal information with the expectation that it will be kept confidential and only be used by authorized </w:t>
      </w:r>
      <w:proofErr w:type="gramStart"/>
      <w:r>
        <w:rPr>
          <w:color w:val="231F20"/>
          <w:sz w:val="19"/>
        </w:rPr>
        <w:t>persons</w:t>
      </w:r>
      <w:proofErr w:type="gramEnd"/>
      <w:r>
        <w:rPr>
          <w:color w:val="231F20"/>
          <w:sz w:val="19"/>
        </w:rPr>
        <w:t xml:space="preserve"> as necessary to provide treatment, obtain payment for services provided and to perform other hospital business related activities necessary to maintain appropriate health care operations.</w:t>
      </w:r>
    </w:p>
    <w:p w14:paraId="4E1B6F28" w14:textId="77777777" w:rsidR="004A2088" w:rsidRDefault="004A2088" w:rsidP="004A2088">
      <w:pPr>
        <w:pStyle w:val="ListParagraph"/>
        <w:numPr>
          <w:ilvl w:val="1"/>
          <w:numId w:val="1"/>
        </w:numPr>
        <w:tabs>
          <w:tab w:val="left" w:pos="709"/>
        </w:tabs>
        <w:spacing w:before="1" w:line="244" w:lineRule="auto"/>
        <w:ind w:left="801" w:right="189" w:hanging="296"/>
        <w:jc w:val="both"/>
        <w:rPr>
          <w:sz w:val="19"/>
        </w:rPr>
      </w:pPr>
      <w:r>
        <w:rPr>
          <w:color w:val="231F20"/>
          <w:sz w:val="19"/>
        </w:rPr>
        <w:t>All personally identifiable information provided by patients or regarding medical services provided to patients, including oral, written, printed, photographic and/or electronic (collectively the “Confidential Information”) is strictly confidential and is protected by federal and state laws and regulations that prohibit its unauthorized use or</w:t>
      </w:r>
      <w:r>
        <w:rPr>
          <w:color w:val="231F20"/>
          <w:spacing w:val="25"/>
          <w:sz w:val="19"/>
        </w:rPr>
        <w:t xml:space="preserve"> </w:t>
      </w:r>
      <w:r>
        <w:rPr>
          <w:color w:val="231F20"/>
          <w:sz w:val="19"/>
        </w:rPr>
        <w:t>disclosure.</w:t>
      </w:r>
    </w:p>
    <w:p w14:paraId="0D84265A" w14:textId="77777777" w:rsidR="004A2088" w:rsidRDefault="004A2088" w:rsidP="004A2088">
      <w:pPr>
        <w:pStyle w:val="ListParagraph"/>
        <w:numPr>
          <w:ilvl w:val="1"/>
          <w:numId w:val="1"/>
        </w:numPr>
        <w:tabs>
          <w:tab w:val="left" w:pos="721"/>
        </w:tabs>
        <w:spacing w:before="2" w:line="244" w:lineRule="auto"/>
        <w:ind w:left="801" w:right="814" w:hanging="296"/>
        <w:jc w:val="both"/>
        <w:rPr>
          <w:sz w:val="19"/>
        </w:rPr>
      </w:pPr>
      <w:r>
        <w:rPr>
          <w:color w:val="231F20"/>
          <w:sz w:val="19"/>
        </w:rPr>
        <w:t xml:space="preserve">For the duration of my employment/affiliation with Stony Brook University Hospital (SBUH), I may be given access to certain Confidential Information that may also require additional </w:t>
      </w:r>
      <w:proofErr w:type="gramStart"/>
      <w:r>
        <w:rPr>
          <w:color w:val="231F20"/>
          <w:sz w:val="19"/>
        </w:rPr>
        <w:t>protections</w:t>
      </w:r>
      <w:proofErr w:type="gramEnd"/>
      <w:r>
        <w:rPr>
          <w:color w:val="231F20"/>
          <w:sz w:val="19"/>
        </w:rPr>
        <w:t xml:space="preserve"> including but not limited</w:t>
      </w:r>
      <w:r>
        <w:rPr>
          <w:color w:val="231F20"/>
          <w:spacing w:val="21"/>
          <w:sz w:val="19"/>
        </w:rPr>
        <w:t xml:space="preserve"> </w:t>
      </w:r>
      <w:proofErr w:type="gramStart"/>
      <w:r>
        <w:rPr>
          <w:color w:val="231F20"/>
          <w:sz w:val="19"/>
        </w:rPr>
        <w:t>to;</w:t>
      </w:r>
      <w:proofErr w:type="gramEnd"/>
    </w:p>
    <w:p w14:paraId="21C015DA" w14:textId="77777777" w:rsidR="004A2088" w:rsidRDefault="004A2088" w:rsidP="004A2088">
      <w:pPr>
        <w:pStyle w:val="ListParagraph"/>
        <w:numPr>
          <w:ilvl w:val="2"/>
          <w:numId w:val="1"/>
        </w:numPr>
        <w:tabs>
          <w:tab w:val="left" w:pos="1756"/>
        </w:tabs>
        <w:spacing w:line="244" w:lineRule="auto"/>
        <w:ind w:right="117" w:firstLine="49"/>
        <w:jc w:val="both"/>
        <w:rPr>
          <w:sz w:val="19"/>
        </w:rPr>
      </w:pPr>
      <w:r>
        <w:rPr>
          <w:color w:val="231F20"/>
          <w:sz w:val="19"/>
        </w:rPr>
        <w:t xml:space="preserve">The New York State Public Health Law Article 27-F and Part 63 of 10 NYCRR AIDS Testing and Confidentiality of HIV- Related Information; which states that no person who obtains confidential HIV-related information in the course of providing any health or social service or pursuant to a release of confidential HIV-related information; including but not limited to any information indicating that a person has had an HIV-related test, such as an HIV antibody test; has HIV-infection, HIV-related illness, or AIDS; or has been exposed to HIV,  may disclose  or be compelled to disclose  such information. Illegal </w:t>
      </w:r>
      <w:proofErr w:type="gramStart"/>
      <w:r>
        <w:rPr>
          <w:color w:val="231F20"/>
          <w:sz w:val="19"/>
        </w:rPr>
        <w:t>disclosure  of</w:t>
      </w:r>
      <w:proofErr w:type="gramEnd"/>
      <w:r>
        <w:rPr>
          <w:color w:val="231F20"/>
          <w:sz w:val="19"/>
        </w:rPr>
        <w:t xml:space="preserve"> confidential HIV-related information may be punishable by fines and</w:t>
      </w:r>
      <w:r>
        <w:rPr>
          <w:color w:val="231F20"/>
          <w:spacing w:val="14"/>
          <w:sz w:val="19"/>
        </w:rPr>
        <w:t xml:space="preserve"> </w:t>
      </w:r>
      <w:r>
        <w:rPr>
          <w:color w:val="231F20"/>
          <w:sz w:val="19"/>
        </w:rPr>
        <w:t>imprisonment</w:t>
      </w:r>
    </w:p>
    <w:p w14:paraId="611306CA" w14:textId="77777777" w:rsidR="004A2088" w:rsidRDefault="004A2088" w:rsidP="004A2088">
      <w:pPr>
        <w:pStyle w:val="ListParagraph"/>
        <w:numPr>
          <w:ilvl w:val="2"/>
          <w:numId w:val="1"/>
        </w:numPr>
        <w:tabs>
          <w:tab w:val="left" w:pos="1705"/>
        </w:tabs>
        <w:spacing w:line="244" w:lineRule="auto"/>
        <w:ind w:left="1499" w:right="116" w:hanging="1"/>
        <w:jc w:val="both"/>
        <w:rPr>
          <w:sz w:val="19"/>
        </w:rPr>
      </w:pPr>
      <w:r>
        <w:rPr>
          <w:color w:val="231F20"/>
          <w:sz w:val="19"/>
        </w:rPr>
        <w:t xml:space="preserve">The New York State Mental Hygiene Law § 33.13 governs the protection, confidentiality and disclosure of behavioral health services, psychiatric care and substance abuse treatment. The law strictly limits disclosure of mental hygiene/health related information. </w:t>
      </w:r>
      <w:r>
        <w:rPr>
          <w:b/>
          <w:i/>
          <w:color w:val="231F20"/>
          <w:sz w:val="19"/>
        </w:rPr>
        <w:t xml:space="preserve">All </w:t>
      </w:r>
      <w:r>
        <w:rPr>
          <w:color w:val="231F20"/>
          <w:sz w:val="19"/>
        </w:rPr>
        <w:t>disclosures of mental hygiene/health related information require an authorization signed by the patient/individual or their personal</w:t>
      </w:r>
      <w:r>
        <w:rPr>
          <w:color w:val="231F20"/>
          <w:spacing w:val="7"/>
          <w:sz w:val="19"/>
        </w:rPr>
        <w:t xml:space="preserve"> </w:t>
      </w:r>
      <w:r>
        <w:rPr>
          <w:color w:val="231F20"/>
          <w:sz w:val="19"/>
        </w:rPr>
        <w:t>representative.</w:t>
      </w:r>
    </w:p>
    <w:p w14:paraId="31F84EDF" w14:textId="77777777" w:rsidR="004A2088" w:rsidRDefault="004A2088" w:rsidP="004A2088">
      <w:pPr>
        <w:pStyle w:val="BodyText"/>
        <w:spacing w:before="4"/>
        <w:rPr>
          <w:sz w:val="20"/>
        </w:rPr>
      </w:pPr>
    </w:p>
    <w:p w14:paraId="1DF69289" w14:textId="77777777" w:rsidR="004A2088" w:rsidRDefault="004A2088" w:rsidP="004A2088">
      <w:pPr>
        <w:pStyle w:val="Heading2"/>
        <w:numPr>
          <w:ilvl w:val="0"/>
          <w:numId w:val="1"/>
        </w:numPr>
        <w:tabs>
          <w:tab w:val="left" w:pos="299"/>
        </w:tabs>
        <w:rPr>
          <w:color w:val="231F20"/>
        </w:rPr>
      </w:pPr>
      <w:r>
        <w:rPr>
          <w:color w:val="231F20"/>
        </w:rPr>
        <w:t>Disclosure, Use and Access of Electronic or Hard Copy Confidential</w:t>
      </w:r>
      <w:r>
        <w:rPr>
          <w:color w:val="231F20"/>
          <w:spacing w:val="15"/>
        </w:rPr>
        <w:t xml:space="preserve"> </w:t>
      </w:r>
      <w:r>
        <w:rPr>
          <w:color w:val="231F20"/>
        </w:rPr>
        <w:t>Information:</w:t>
      </w:r>
    </w:p>
    <w:p w14:paraId="17605D3A" w14:textId="77777777" w:rsidR="004A2088" w:rsidRDefault="004A2088" w:rsidP="004A2088">
      <w:pPr>
        <w:pStyle w:val="BodyText"/>
        <w:rPr>
          <w:b/>
        </w:rPr>
      </w:pPr>
    </w:p>
    <w:p w14:paraId="66E52A2C" w14:textId="77777777" w:rsidR="004A2088" w:rsidRDefault="004A2088" w:rsidP="004A2088">
      <w:pPr>
        <w:pStyle w:val="BodyText"/>
        <w:spacing w:line="244" w:lineRule="auto"/>
        <w:ind w:left="452" w:right="120" w:hanging="1"/>
        <w:jc w:val="both"/>
      </w:pPr>
      <w:r>
        <w:rPr>
          <w:color w:val="231F20"/>
        </w:rPr>
        <w:t>Any information acquired or accessed through my employment/affiliation with SBUH must be kept confidential. This applies to all Protected Health Information (PHI) and electronic Protected Health Information (e-PHI) and includes but is not limited to patient information, organizational proprietary information and confidential business information pertaining to SBUH.</w:t>
      </w:r>
    </w:p>
    <w:p w14:paraId="008FCB5B" w14:textId="77777777" w:rsidR="004A2088" w:rsidRDefault="004A2088" w:rsidP="004A2088">
      <w:pPr>
        <w:pStyle w:val="BodyText"/>
        <w:spacing w:before="4"/>
      </w:pPr>
    </w:p>
    <w:p w14:paraId="27790EB8" w14:textId="77777777" w:rsidR="004A2088" w:rsidRDefault="004A2088" w:rsidP="004A2088">
      <w:pPr>
        <w:pStyle w:val="BodyText"/>
        <w:spacing w:line="244" w:lineRule="auto"/>
        <w:ind w:left="452" w:right="175" w:hanging="1"/>
        <w:jc w:val="both"/>
      </w:pPr>
      <w:proofErr w:type="gramStart"/>
      <w:r>
        <w:rPr>
          <w:color w:val="231F20"/>
        </w:rPr>
        <w:t>Each individual</w:t>
      </w:r>
      <w:proofErr w:type="gramEnd"/>
      <w:r>
        <w:rPr>
          <w:color w:val="231F20"/>
        </w:rPr>
        <w:t xml:space="preserve"> who is permitted access to SBUH information systems is responsible for protecting the privacy of the patients’ information that is accessible through the network. Individuals with access to SBUH information systems must also take care to preserve confidentiality of such information in conversations, in handling, copying, storing, and disposing of documents and </w:t>
      </w:r>
      <w:proofErr w:type="gramStart"/>
      <w:r>
        <w:rPr>
          <w:color w:val="231F20"/>
        </w:rPr>
        <w:t>any and all</w:t>
      </w:r>
      <w:proofErr w:type="gramEnd"/>
      <w:r>
        <w:rPr>
          <w:color w:val="231F20"/>
        </w:rPr>
        <w:t xml:space="preserve"> electronic media that contains such</w:t>
      </w:r>
      <w:r>
        <w:rPr>
          <w:color w:val="231F20"/>
          <w:spacing w:val="-3"/>
        </w:rPr>
        <w:t xml:space="preserve"> </w:t>
      </w:r>
      <w:r>
        <w:rPr>
          <w:color w:val="231F20"/>
        </w:rPr>
        <w:t>information.</w:t>
      </w:r>
    </w:p>
    <w:p w14:paraId="6A366635" w14:textId="77777777" w:rsidR="004A2088" w:rsidRDefault="004A2088" w:rsidP="004A2088">
      <w:pPr>
        <w:pStyle w:val="BodyText"/>
        <w:spacing w:before="7"/>
        <w:rPr>
          <w:sz w:val="18"/>
        </w:rPr>
      </w:pPr>
    </w:p>
    <w:p w14:paraId="43FC01E4" w14:textId="77777777" w:rsidR="004A2088" w:rsidRDefault="004A2088" w:rsidP="004A2088">
      <w:pPr>
        <w:pStyle w:val="BodyText"/>
        <w:spacing w:line="244" w:lineRule="auto"/>
        <w:ind w:left="452" w:right="391"/>
        <w:jc w:val="both"/>
      </w:pPr>
      <w:r>
        <w:rPr>
          <w:color w:val="231F20"/>
        </w:rPr>
        <w:t>Access to SBUH information systems and other proprietary or SBUH business related information is permitted on an as needed basis. Access is granted based on the individual’s job title, position or assigned responsibilities and does not allow access to any information that is not part of one’s duties and responsibilities. The Health Insurance Portability and Accountability Act 1996 (HIPAA) Privacy Rule allows for copies of personal health information when requested through proper</w:t>
      </w:r>
      <w:r>
        <w:rPr>
          <w:color w:val="231F20"/>
          <w:spacing w:val="13"/>
        </w:rPr>
        <w:t xml:space="preserve"> </w:t>
      </w:r>
      <w:r>
        <w:rPr>
          <w:color w:val="231F20"/>
        </w:rPr>
        <w:t>channels.</w:t>
      </w:r>
    </w:p>
    <w:p w14:paraId="35E168F0" w14:textId="77777777" w:rsidR="004A2088" w:rsidRDefault="004A2088" w:rsidP="004A2088">
      <w:pPr>
        <w:pStyle w:val="BodyText"/>
        <w:spacing w:before="7"/>
        <w:rPr>
          <w:sz w:val="18"/>
        </w:rPr>
      </w:pPr>
    </w:p>
    <w:p w14:paraId="23838240" w14:textId="77777777" w:rsidR="004A2088" w:rsidRDefault="004A2088" w:rsidP="004A2088">
      <w:pPr>
        <w:pStyle w:val="BodyText"/>
        <w:spacing w:line="244" w:lineRule="auto"/>
        <w:ind w:left="452" w:right="120"/>
        <w:jc w:val="both"/>
      </w:pPr>
      <w:proofErr w:type="gramStart"/>
      <w:r>
        <w:rPr>
          <w:color w:val="231F20"/>
        </w:rPr>
        <w:t>Each individual</w:t>
      </w:r>
      <w:proofErr w:type="gramEnd"/>
      <w:r>
        <w:rPr>
          <w:color w:val="231F20"/>
        </w:rPr>
        <w:t xml:space="preserve"> who is permitted access to SBUH information systems will receive a unique username and password for accessing </w:t>
      </w:r>
      <w:r>
        <w:rPr>
          <w:color w:val="231F20"/>
          <w:spacing w:val="-3"/>
        </w:rPr>
        <w:t xml:space="preserve">the </w:t>
      </w:r>
      <w:r>
        <w:rPr>
          <w:color w:val="231F20"/>
        </w:rPr>
        <w:t xml:space="preserve">University Hospital Medical Center domain and appropriate information system(s) or application(s). Each individual who is granted access   is responsible for maintaining confidentiality of the information contained in the SBUH information system(s) or application(s) by never sharing their password, allowing others to use their access and always locking or logging off the SBUH information system(s) or application(s) prior to leaving the workstation, computer, laptop or other electronic device used to access the SBUH information system.  </w:t>
      </w:r>
      <w:proofErr w:type="gramStart"/>
      <w:r>
        <w:rPr>
          <w:color w:val="231F20"/>
        </w:rPr>
        <w:t>Each individual</w:t>
      </w:r>
      <w:proofErr w:type="gramEnd"/>
      <w:r>
        <w:rPr>
          <w:color w:val="231F20"/>
        </w:rPr>
        <w:t xml:space="preserve"> who is granted access to the SBUH information system is accountable for any and all activities that occur under their username and password. This activity will be periodically</w:t>
      </w:r>
      <w:r>
        <w:rPr>
          <w:color w:val="231F20"/>
          <w:spacing w:val="14"/>
        </w:rPr>
        <w:t xml:space="preserve"> </w:t>
      </w:r>
      <w:r>
        <w:rPr>
          <w:color w:val="231F20"/>
        </w:rPr>
        <w:t>monitored.</w:t>
      </w:r>
    </w:p>
    <w:p w14:paraId="07289A89" w14:textId="77777777" w:rsidR="004A2088" w:rsidRDefault="004A2088" w:rsidP="004A2088">
      <w:pPr>
        <w:pStyle w:val="BodyText"/>
        <w:spacing w:before="6"/>
        <w:rPr>
          <w:sz w:val="18"/>
        </w:rPr>
      </w:pPr>
    </w:p>
    <w:p w14:paraId="3BBD1F9C" w14:textId="77777777" w:rsidR="004A2088" w:rsidRDefault="004A2088" w:rsidP="004A2088">
      <w:pPr>
        <w:pStyle w:val="BodyText"/>
        <w:spacing w:line="244" w:lineRule="auto"/>
        <w:ind w:left="452" w:right="120" w:firstLine="48"/>
        <w:jc w:val="both"/>
      </w:pPr>
      <w:r>
        <w:rPr>
          <w:color w:val="231F20"/>
        </w:rPr>
        <w:t>Disclosure of confidential information is prohibited even after termination or separation of employment/affiliation with SBUH or access to SBUH information systems; either as a member of the SBUH workforce or vendor/contractor, unless specifically waived in writing by an authorized party who has consulted with SBUH Legal Counsel and/or the SBUH information Security Officer.</w:t>
      </w:r>
    </w:p>
    <w:p w14:paraId="61727318" w14:textId="77777777" w:rsidR="004A2088" w:rsidRDefault="004A2088" w:rsidP="004A2088">
      <w:pPr>
        <w:pStyle w:val="BodyText"/>
        <w:spacing w:before="6"/>
        <w:rPr>
          <w:sz w:val="18"/>
        </w:rPr>
      </w:pPr>
    </w:p>
    <w:p w14:paraId="7EB64E3C" w14:textId="77777777" w:rsidR="004A2088" w:rsidRDefault="004A2088" w:rsidP="004A2088">
      <w:pPr>
        <w:pStyle w:val="BodyText"/>
        <w:spacing w:line="244" w:lineRule="auto"/>
        <w:ind w:left="452" w:right="121"/>
        <w:jc w:val="both"/>
      </w:pPr>
      <w:r>
        <w:rPr>
          <w:color w:val="231F20"/>
        </w:rPr>
        <w:t xml:space="preserve">I agree that except as authorized in connection with my assigned duties, I will not at any time use, access or disclose any Confidential Information to any person (including, but not limited </w:t>
      </w:r>
      <w:proofErr w:type="gramStart"/>
      <w:r>
        <w:rPr>
          <w:color w:val="231F20"/>
        </w:rPr>
        <w:t>to</w:t>
      </w:r>
      <w:proofErr w:type="gramEnd"/>
      <w:r>
        <w:rPr>
          <w:color w:val="231F20"/>
        </w:rPr>
        <w:t xml:space="preserve"> co-workers, friends and family members). I understand that this obligation remains   in full force during the entire term of my employment/affiliation with SBUH or access to SBUH information systems and continues in effect after such employment/affiliation or access is</w:t>
      </w:r>
      <w:r>
        <w:rPr>
          <w:color w:val="231F20"/>
          <w:spacing w:val="1"/>
        </w:rPr>
        <w:t xml:space="preserve"> </w:t>
      </w:r>
      <w:r>
        <w:rPr>
          <w:color w:val="231F20"/>
        </w:rPr>
        <w:t>terminated.</w:t>
      </w:r>
    </w:p>
    <w:p w14:paraId="32E450EE" w14:textId="77777777" w:rsidR="004A2088" w:rsidRDefault="004A2088" w:rsidP="004A2088">
      <w:pPr>
        <w:spacing w:line="244" w:lineRule="auto"/>
        <w:jc w:val="both"/>
        <w:sectPr w:rsidR="004A2088" w:rsidSect="004A2088">
          <w:footerReference w:type="default" r:id="rId8"/>
          <w:pgSz w:w="12240" w:h="15840"/>
          <w:pgMar w:top="260" w:right="340" w:bottom="900" w:left="500" w:header="720" w:footer="703" w:gutter="0"/>
          <w:pgNumType w:start="1"/>
          <w:cols w:space="720"/>
        </w:sectPr>
      </w:pPr>
    </w:p>
    <w:p w14:paraId="7C017B1F" w14:textId="77777777" w:rsidR="004A2088" w:rsidRDefault="004A2088" w:rsidP="004A2088">
      <w:pPr>
        <w:pStyle w:val="ListParagraph"/>
        <w:numPr>
          <w:ilvl w:val="0"/>
          <w:numId w:val="1"/>
        </w:numPr>
        <w:tabs>
          <w:tab w:val="left" w:pos="281"/>
        </w:tabs>
        <w:spacing w:before="83"/>
        <w:ind w:left="280" w:hanging="178"/>
        <w:rPr>
          <w:b/>
          <w:color w:val="231F20"/>
          <w:sz w:val="17"/>
        </w:rPr>
      </w:pPr>
      <w:r>
        <w:rPr>
          <w:b/>
          <w:color w:val="231F20"/>
          <w:w w:val="105"/>
          <w:sz w:val="17"/>
        </w:rPr>
        <w:lastRenderedPageBreak/>
        <w:t>Confidentiality</w:t>
      </w:r>
      <w:r>
        <w:rPr>
          <w:b/>
          <w:color w:val="231F20"/>
          <w:spacing w:val="-1"/>
          <w:w w:val="105"/>
          <w:sz w:val="17"/>
        </w:rPr>
        <w:t xml:space="preserve"> </w:t>
      </w:r>
      <w:r>
        <w:rPr>
          <w:b/>
          <w:color w:val="231F20"/>
          <w:w w:val="105"/>
          <w:sz w:val="17"/>
        </w:rPr>
        <w:t>Policy</w:t>
      </w:r>
    </w:p>
    <w:p w14:paraId="5FDD4B19" w14:textId="77777777" w:rsidR="004A2088" w:rsidRDefault="004A2088" w:rsidP="004A2088">
      <w:pPr>
        <w:pStyle w:val="BodyText"/>
        <w:spacing w:before="2"/>
        <w:rPr>
          <w:b/>
          <w:sz w:val="17"/>
        </w:rPr>
      </w:pPr>
    </w:p>
    <w:p w14:paraId="4796DB38" w14:textId="77777777" w:rsidR="004A2088" w:rsidRDefault="004A2088" w:rsidP="004A2088">
      <w:pPr>
        <w:spacing w:line="247" w:lineRule="auto"/>
        <w:ind w:left="452" w:right="118"/>
        <w:jc w:val="both"/>
        <w:rPr>
          <w:sz w:val="17"/>
        </w:rPr>
      </w:pPr>
      <w:r>
        <w:rPr>
          <w:color w:val="231F20"/>
          <w:w w:val="105"/>
          <w:sz w:val="17"/>
        </w:rPr>
        <w:t xml:space="preserve">I agree I will comply with federal and state confidentiality laws as well as SBUH policies and procedures that apply to me </w:t>
      </w:r>
      <w:proofErr w:type="gramStart"/>
      <w:r>
        <w:rPr>
          <w:color w:val="231F20"/>
          <w:w w:val="105"/>
          <w:sz w:val="17"/>
        </w:rPr>
        <w:t>as a result of</w:t>
      </w:r>
      <w:proofErr w:type="gramEnd"/>
      <w:r>
        <w:rPr>
          <w:color w:val="231F20"/>
          <w:w w:val="105"/>
          <w:sz w:val="17"/>
        </w:rPr>
        <w:t xml:space="preserve"> my employment/affiliation</w:t>
      </w:r>
      <w:r>
        <w:rPr>
          <w:color w:val="231F20"/>
          <w:spacing w:val="-7"/>
          <w:w w:val="105"/>
          <w:sz w:val="17"/>
        </w:rPr>
        <w:t xml:space="preserve"> </w:t>
      </w:r>
      <w:r>
        <w:rPr>
          <w:color w:val="231F20"/>
          <w:w w:val="105"/>
          <w:sz w:val="17"/>
        </w:rPr>
        <w:t>with</w:t>
      </w:r>
      <w:r>
        <w:rPr>
          <w:color w:val="231F20"/>
          <w:spacing w:val="-7"/>
          <w:w w:val="105"/>
          <w:sz w:val="17"/>
        </w:rPr>
        <w:t xml:space="preserve"> </w:t>
      </w:r>
      <w:r>
        <w:rPr>
          <w:color w:val="231F20"/>
          <w:w w:val="105"/>
          <w:sz w:val="17"/>
        </w:rPr>
        <w:t>SBUH</w:t>
      </w:r>
      <w:r>
        <w:rPr>
          <w:color w:val="231F20"/>
          <w:spacing w:val="-8"/>
          <w:w w:val="105"/>
          <w:sz w:val="17"/>
        </w:rPr>
        <w:t xml:space="preserve"> </w:t>
      </w:r>
      <w:r>
        <w:rPr>
          <w:color w:val="231F20"/>
          <w:w w:val="105"/>
          <w:sz w:val="17"/>
        </w:rPr>
        <w:t>or</w:t>
      </w:r>
      <w:r>
        <w:rPr>
          <w:color w:val="231F20"/>
          <w:spacing w:val="-7"/>
          <w:w w:val="105"/>
          <w:sz w:val="17"/>
        </w:rPr>
        <w:t xml:space="preserve"> </w:t>
      </w:r>
      <w:r>
        <w:rPr>
          <w:color w:val="231F20"/>
          <w:w w:val="105"/>
          <w:sz w:val="17"/>
        </w:rPr>
        <w:t>access</w:t>
      </w:r>
      <w:r>
        <w:rPr>
          <w:color w:val="231F20"/>
          <w:spacing w:val="-8"/>
          <w:w w:val="105"/>
          <w:sz w:val="17"/>
        </w:rPr>
        <w:t xml:space="preserve"> </w:t>
      </w:r>
      <w:r>
        <w:rPr>
          <w:color w:val="231F20"/>
          <w:w w:val="105"/>
          <w:sz w:val="17"/>
        </w:rPr>
        <w:t>to</w:t>
      </w:r>
      <w:r>
        <w:rPr>
          <w:color w:val="231F20"/>
          <w:spacing w:val="-9"/>
          <w:w w:val="105"/>
          <w:sz w:val="17"/>
        </w:rPr>
        <w:t xml:space="preserve"> </w:t>
      </w:r>
      <w:r>
        <w:rPr>
          <w:color w:val="231F20"/>
          <w:w w:val="105"/>
          <w:sz w:val="17"/>
        </w:rPr>
        <w:t>SBUH</w:t>
      </w:r>
      <w:r>
        <w:rPr>
          <w:color w:val="231F20"/>
          <w:spacing w:val="-8"/>
          <w:w w:val="105"/>
          <w:sz w:val="17"/>
        </w:rPr>
        <w:t xml:space="preserve"> </w:t>
      </w:r>
      <w:r>
        <w:rPr>
          <w:color w:val="231F20"/>
          <w:w w:val="105"/>
          <w:sz w:val="17"/>
        </w:rPr>
        <w:t>information</w:t>
      </w:r>
      <w:r>
        <w:rPr>
          <w:color w:val="231F20"/>
          <w:spacing w:val="-7"/>
          <w:w w:val="105"/>
          <w:sz w:val="17"/>
        </w:rPr>
        <w:t xml:space="preserve"> </w:t>
      </w:r>
      <w:r>
        <w:rPr>
          <w:color w:val="231F20"/>
          <w:w w:val="105"/>
          <w:sz w:val="17"/>
        </w:rPr>
        <w:t>systems.</w:t>
      </w:r>
      <w:r>
        <w:rPr>
          <w:color w:val="231F20"/>
          <w:spacing w:val="-7"/>
          <w:w w:val="105"/>
          <w:sz w:val="17"/>
        </w:rPr>
        <w:t xml:space="preserve"> </w:t>
      </w:r>
      <w:r>
        <w:rPr>
          <w:color w:val="231F20"/>
          <w:w w:val="105"/>
          <w:sz w:val="17"/>
        </w:rPr>
        <w:t>Any</w:t>
      </w:r>
      <w:r>
        <w:rPr>
          <w:color w:val="231F20"/>
          <w:spacing w:val="-10"/>
          <w:w w:val="105"/>
          <w:sz w:val="17"/>
        </w:rPr>
        <w:t xml:space="preserve"> </w:t>
      </w:r>
      <w:r>
        <w:rPr>
          <w:color w:val="231F20"/>
          <w:w w:val="105"/>
          <w:sz w:val="17"/>
        </w:rPr>
        <w:t>violation</w:t>
      </w:r>
      <w:r>
        <w:rPr>
          <w:color w:val="231F20"/>
          <w:spacing w:val="-8"/>
          <w:w w:val="105"/>
          <w:sz w:val="17"/>
        </w:rPr>
        <w:t xml:space="preserve"> </w:t>
      </w:r>
      <w:r>
        <w:rPr>
          <w:color w:val="231F20"/>
          <w:w w:val="105"/>
          <w:sz w:val="17"/>
        </w:rPr>
        <w:t>of</w:t>
      </w:r>
      <w:r>
        <w:rPr>
          <w:color w:val="231F20"/>
          <w:spacing w:val="-9"/>
          <w:w w:val="105"/>
          <w:sz w:val="17"/>
        </w:rPr>
        <w:t xml:space="preserve"> </w:t>
      </w:r>
      <w:r>
        <w:rPr>
          <w:color w:val="231F20"/>
          <w:w w:val="105"/>
          <w:sz w:val="17"/>
        </w:rPr>
        <w:t>this</w:t>
      </w:r>
      <w:r>
        <w:rPr>
          <w:color w:val="231F20"/>
          <w:spacing w:val="-8"/>
          <w:w w:val="105"/>
          <w:sz w:val="17"/>
        </w:rPr>
        <w:t xml:space="preserve"> </w:t>
      </w:r>
      <w:r>
        <w:rPr>
          <w:color w:val="231F20"/>
          <w:w w:val="105"/>
          <w:sz w:val="17"/>
        </w:rPr>
        <w:t>acknowledgement</w:t>
      </w:r>
      <w:r>
        <w:rPr>
          <w:color w:val="231F20"/>
          <w:spacing w:val="-7"/>
          <w:w w:val="105"/>
          <w:sz w:val="17"/>
        </w:rPr>
        <w:t xml:space="preserve"> </w:t>
      </w:r>
      <w:r>
        <w:rPr>
          <w:color w:val="231F20"/>
          <w:w w:val="105"/>
          <w:sz w:val="17"/>
        </w:rPr>
        <w:t>or</w:t>
      </w:r>
      <w:r>
        <w:rPr>
          <w:color w:val="231F20"/>
          <w:spacing w:val="-8"/>
          <w:w w:val="105"/>
          <w:sz w:val="17"/>
        </w:rPr>
        <w:t xml:space="preserve"> </w:t>
      </w:r>
      <w:r>
        <w:rPr>
          <w:color w:val="231F20"/>
          <w:w w:val="105"/>
          <w:sz w:val="17"/>
        </w:rPr>
        <w:t>SBUH</w:t>
      </w:r>
      <w:r>
        <w:rPr>
          <w:color w:val="231F20"/>
          <w:spacing w:val="-9"/>
          <w:w w:val="105"/>
          <w:sz w:val="17"/>
        </w:rPr>
        <w:t xml:space="preserve"> </w:t>
      </w:r>
      <w:r>
        <w:rPr>
          <w:color w:val="231F20"/>
          <w:w w:val="105"/>
          <w:sz w:val="17"/>
        </w:rPr>
        <w:t>policies</w:t>
      </w:r>
      <w:r>
        <w:rPr>
          <w:color w:val="231F20"/>
          <w:spacing w:val="-7"/>
          <w:w w:val="105"/>
          <w:sz w:val="17"/>
        </w:rPr>
        <w:t xml:space="preserve"> </w:t>
      </w:r>
      <w:r>
        <w:rPr>
          <w:color w:val="231F20"/>
          <w:w w:val="105"/>
          <w:sz w:val="17"/>
        </w:rPr>
        <w:t>and</w:t>
      </w:r>
      <w:r>
        <w:rPr>
          <w:color w:val="231F20"/>
          <w:spacing w:val="-8"/>
          <w:w w:val="105"/>
          <w:sz w:val="17"/>
        </w:rPr>
        <w:t xml:space="preserve"> </w:t>
      </w:r>
      <w:r>
        <w:rPr>
          <w:color w:val="231F20"/>
          <w:w w:val="105"/>
          <w:sz w:val="17"/>
        </w:rPr>
        <w:t>procedures</w:t>
      </w:r>
      <w:r>
        <w:rPr>
          <w:color w:val="231F20"/>
          <w:spacing w:val="-7"/>
          <w:w w:val="105"/>
          <w:sz w:val="17"/>
        </w:rPr>
        <w:t xml:space="preserve"> </w:t>
      </w:r>
      <w:r>
        <w:rPr>
          <w:color w:val="231F20"/>
          <w:w w:val="105"/>
          <w:sz w:val="17"/>
        </w:rPr>
        <w:t>is strictly</w:t>
      </w:r>
      <w:r>
        <w:rPr>
          <w:color w:val="231F20"/>
          <w:spacing w:val="-5"/>
          <w:w w:val="105"/>
          <w:sz w:val="17"/>
        </w:rPr>
        <w:t xml:space="preserve"> </w:t>
      </w:r>
      <w:r>
        <w:rPr>
          <w:color w:val="231F20"/>
          <w:w w:val="105"/>
          <w:sz w:val="17"/>
        </w:rPr>
        <w:t>prohibited.</w:t>
      </w:r>
    </w:p>
    <w:p w14:paraId="0164C4B8" w14:textId="77777777" w:rsidR="004A2088" w:rsidRDefault="004A2088" w:rsidP="004A2088">
      <w:pPr>
        <w:pStyle w:val="BodyText"/>
        <w:spacing w:before="1"/>
        <w:rPr>
          <w:sz w:val="18"/>
        </w:rPr>
      </w:pPr>
    </w:p>
    <w:p w14:paraId="11DB845D" w14:textId="77777777" w:rsidR="004A2088" w:rsidRDefault="004A2088" w:rsidP="004A2088">
      <w:pPr>
        <w:pStyle w:val="ListParagraph"/>
        <w:numPr>
          <w:ilvl w:val="0"/>
          <w:numId w:val="1"/>
        </w:numPr>
        <w:tabs>
          <w:tab w:val="left" w:pos="281"/>
        </w:tabs>
        <w:ind w:left="280" w:hanging="178"/>
        <w:rPr>
          <w:b/>
          <w:color w:val="231F20"/>
          <w:sz w:val="17"/>
        </w:rPr>
      </w:pPr>
      <w:r>
        <w:rPr>
          <w:b/>
          <w:color w:val="231F20"/>
          <w:w w:val="105"/>
          <w:sz w:val="17"/>
        </w:rPr>
        <w:t>Return of Confidential</w:t>
      </w:r>
      <w:r>
        <w:rPr>
          <w:b/>
          <w:color w:val="231F20"/>
          <w:spacing w:val="-8"/>
          <w:w w:val="105"/>
          <w:sz w:val="17"/>
        </w:rPr>
        <w:t xml:space="preserve"> </w:t>
      </w:r>
      <w:r>
        <w:rPr>
          <w:b/>
          <w:color w:val="231F20"/>
          <w:w w:val="105"/>
          <w:sz w:val="17"/>
        </w:rPr>
        <w:t>Information</w:t>
      </w:r>
    </w:p>
    <w:p w14:paraId="2D719C22" w14:textId="77777777" w:rsidR="004A2088" w:rsidRDefault="004A2088" w:rsidP="004A2088">
      <w:pPr>
        <w:pStyle w:val="BodyText"/>
        <w:rPr>
          <w:b/>
          <w:sz w:val="17"/>
        </w:rPr>
      </w:pPr>
    </w:p>
    <w:p w14:paraId="7A7F9A1B" w14:textId="77777777" w:rsidR="004A2088" w:rsidRDefault="004A2088" w:rsidP="004A2088">
      <w:pPr>
        <w:spacing w:line="244" w:lineRule="auto"/>
        <w:ind w:left="452" w:right="237" w:hanging="1"/>
        <w:jc w:val="both"/>
        <w:rPr>
          <w:sz w:val="17"/>
        </w:rPr>
      </w:pPr>
      <w:r>
        <w:rPr>
          <w:color w:val="231F20"/>
          <w:w w:val="105"/>
          <w:sz w:val="17"/>
        </w:rPr>
        <w:t>Upon</w:t>
      </w:r>
      <w:r>
        <w:rPr>
          <w:color w:val="231F20"/>
          <w:spacing w:val="-12"/>
          <w:w w:val="105"/>
          <w:sz w:val="17"/>
        </w:rPr>
        <w:t xml:space="preserve"> </w:t>
      </w:r>
      <w:r>
        <w:rPr>
          <w:color w:val="231F20"/>
          <w:w w:val="105"/>
          <w:sz w:val="17"/>
        </w:rPr>
        <w:t>termination</w:t>
      </w:r>
      <w:r>
        <w:rPr>
          <w:color w:val="231F20"/>
          <w:spacing w:val="-11"/>
          <w:w w:val="105"/>
          <w:sz w:val="17"/>
        </w:rPr>
        <w:t xml:space="preserve"> </w:t>
      </w:r>
      <w:r>
        <w:rPr>
          <w:color w:val="231F20"/>
          <w:w w:val="105"/>
          <w:sz w:val="17"/>
        </w:rPr>
        <w:t>of</w:t>
      </w:r>
      <w:r>
        <w:rPr>
          <w:color w:val="231F20"/>
          <w:spacing w:val="-12"/>
          <w:w w:val="105"/>
          <w:sz w:val="17"/>
        </w:rPr>
        <w:t xml:space="preserve"> </w:t>
      </w:r>
      <w:r>
        <w:rPr>
          <w:color w:val="231F20"/>
          <w:w w:val="105"/>
          <w:sz w:val="17"/>
        </w:rPr>
        <w:t>my</w:t>
      </w:r>
      <w:r>
        <w:rPr>
          <w:color w:val="231F20"/>
          <w:spacing w:val="-13"/>
          <w:w w:val="105"/>
          <w:sz w:val="17"/>
        </w:rPr>
        <w:t xml:space="preserve"> </w:t>
      </w:r>
      <w:r>
        <w:rPr>
          <w:color w:val="231F20"/>
          <w:w w:val="105"/>
          <w:sz w:val="17"/>
        </w:rPr>
        <w:t>employment/affiliation</w:t>
      </w:r>
      <w:r>
        <w:rPr>
          <w:color w:val="231F20"/>
          <w:spacing w:val="-10"/>
          <w:w w:val="105"/>
          <w:sz w:val="17"/>
        </w:rPr>
        <w:t xml:space="preserve"> </w:t>
      </w:r>
      <w:r>
        <w:rPr>
          <w:color w:val="231F20"/>
          <w:w w:val="105"/>
          <w:sz w:val="17"/>
        </w:rPr>
        <w:t>with</w:t>
      </w:r>
      <w:r>
        <w:rPr>
          <w:color w:val="231F20"/>
          <w:spacing w:val="-9"/>
          <w:w w:val="105"/>
          <w:sz w:val="17"/>
        </w:rPr>
        <w:t xml:space="preserve"> </w:t>
      </w:r>
      <w:r>
        <w:rPr>
          <w:color w:val="231F20"/>
          <w:w w:val="105"/>
          <w:sz w:val="17"/>
        </w:rPr>
        <w:t>SBUH</w:t>
      </w:r>
      <w:r>
        <w:rPr>
          <w:color w:val="231F20"/>
          <w:spacing w:val="-12"/>
          <w:w w:val="105"/>
          <w:sz w:val="17"/>
        </w:rPr>
        <w:t xml:space="preserve"> </w:t>
      </w:r>
      <w:r>
        <w:rPr>
          <w:color w:val="231F20"/>
          <w:w w:val="105"/>
          <w:sz w:val="17"/>
        </w:rPr>
        <w:t>or</w:t>
      </w:r>
      <w:r>
        <w:rPr>
          <w:color w:val="231F20"/>
          <w:spacing w:val="-9"/>
          <w:w w:val="105"/>
          <w:sz w:val="17"/>
        </w:rPr>
        <w:t xml:space="preserve"> </w:t>
      </w:r>
      <w:r>
        <w:rPr>
          <w:color w:val="231F20"/>
          <w:w w:val="105"/>
          <w:sz w:val="17"/>
        </w:rPr>
        <w:t>access</w:t>
      </w:r>
      <w:r>
        <w:rPr>
          <w:color w:val="231F20"/>
          <w:spacing w:val="-10"/>
          <w:w w:val="105"/>
          <w:sz w:val="17"/>
        </w:rPr>
        <w:t xml:space="preserve"> </w:t>
      </w:r>
      <w:r>
        <w:rPr>
          <w:color w:val="231F20"/>
          <w:w w:val="105"/>
          <w:sz w:val="17"/>
        </w:rPr>
        <w:t>to</w:t>
      </w:r>
      <w:r>
        <w:rPr>
          <w:color w:val="231F20"/>
          <w:spacing w:val="-10"/>
          <w:w w:val="105"/>
          <w:sz w:val="17"/>
        </w:rPr>
        <w:t xml:space="preserve"> </w:t>
      </w:r>
      <w:r>
        <w:rPr>
          <w:color w:val="231F20"/>
          <w:w w:val="105"/>
          <w:sz w:val="17"/>
        </w:rPr>
        <w:t>SBUH</w:t>
      </w:r>
      <w:r>
        <w:rPr>
          <w:color w:val="231F20"/>
          <w:spacing w:val="-10"/>
          <w:w w:val="105"/>
          <w:sz w:val="17"/>
        </w:rPr>
        <w:t xml:space="preserve"> </w:t>
      </w:r>
      <w:r>
        <w:rPr>
          <w:color w:val="231F20"/>
          <w:w w:val="105"/>
          <w:sz w:val="17"/>
        </w:rPr>
        <w:t>information</w:t>
      </w:r>
      <w:r>
        <w:rPr>
          <w:color w:val="231F20"/>
          <w:spacing w:val="-10"/>
          <w:w w:val="105"/>
          <w:sz w:val="17"/>
        </w:rPr>
        <w:t xml:space="preserve"> </w:t>
      </w:r>
      <w:r>
        <w:rPr>
          <w:color w:val="231F20"/>
          <w:w w:val="105"/>
          <w:sz w:val="17"/>
        </w:rPr>
        <w:t>systems,</w:t>
      </w:r>
      <w:r>
        <w:rPr>
          <w:color w:val="231F20"/>
          <w:spacing w:val="-9"/>
          <w:w w:val="105"/>
          <w:sz w:val="17"/>
        </w:rPr>
        <w:t xml:space="preserve"> </w:t>
      </w:r>
      <w:r>
        <w:rPr>
          <w:color w:val="231F20"/>
          <w:w w:val="105"/>
          <w:sz w:val="17"/>
        </w:rPr>
        <w:t>for</w:t>
      </w:r>
      <w:r>
        <w:rPr>
          <w:color w:val="231F20"/>
          <w:spacing w:val="-10"/>
          <w:w w:val="105"/>
          <w:sz w:val="17"/>
        </w:rPr>
        <w:t xml:space="preserve"> </w:t>
      </w:r>
      <w:r>
        <w:rPr>
          <w:color w:val="231F20"/>
          <w:w w:val="105"/>
          <w:sz w:val="17"/>
        </w:rPr>
        <w:t>any</w:t>
      </w:r>
      <w:r>
        <w:rPr>
          <w:color w:val="231F20"/>
          <w:spacing w:val="-13"/>
          <w:w w:val="105"/>
          <w:sz w:val="17"/>
        </w:rPr>
        <w:t xml:space="preserve"> </w:t>
      </w:r>
      <w:r>
        <w:rPr>
          <w:color w:val="231F20"/>
          <w:w w:val="105"/>
          <w:sz w:val="17"/>
        </w:rPr>
        <w:t>reason,</w:t>
      </w:r>
      <w:r>
        <w:rPr>
          <w:color w:val="231F20"/>
          <w:spacing w:val="-10"/>
          <w:w w:val="105"/>
          <w:sz w:val="17"/>
        </w:rPr>
        <w:t xml:space="preserve"> </w:t>
      </w:r>
      <w:r>
        <w:rPr>
          <w:color w:val="231F20"/>
          <w:w w:val="105"/>
          <w:sz w:val="17"/>
        </w:rPr>
        <w:t>or</w:t>
      </w:r>
      <w:r>
        <w:rPr>
          <w:color w:val="231F20"/>
          <w:spacing w:val="-10"/>
          <w:w w:val="105"/>
          <w:sz w:val="17"/>
        </w:rPr>
        <w:t xml:space="preserve"> </w:t>
      </w:r>
      <w:r>
        <w:rPr>
          <w:color w:val="231F20"/>
          <w:w w:val="105"/>
          <w:sz w:val="17"/>
        </w:rPr>
        <w:t>at</w:t>
      </w:r>
      <w:r>
        <w:rPr>
          <w:color w:val="231F20"/>
          <w:spacing w:val="-11"/>
          <w:w w:val="105"/>
          <w:sz w:val="17"/>
        </w:rPr>
        <w:t xml:space="preserve"> </w:t>
      </w:r>
      <w:r>
        <w:rPr>
          <w:color w:val="231F20"/>
          <w:w w:val="105"/>
          <w:sz w:val="17"/>
        </w:rPr>
        <w:t>any</w:t>
      </w:r>
      <w:r>
        <w:rPr>
          <w:color w:val="231F20"/>
          <w:spacing w:val="-13"/>
          <w:w w:val="105"/>
          <w:sz w:val="17"/>
        </w:rPr>
        <w:t xml:space="preserve"> </w:t>
      </w:r>
      <w:r>
        <w:rPr>
          <w:color w:val="231F20"/>
          <w:w w:val="105"/>
          <w:sz w:val="17"/>
        </w:rPr>
        <w:t>other</w:t>
      </w:r>
      <w:r>
        <w:rPr>
          <w:color w:val="231F20"/>
          <w:spacing w:val="-8"/>
          <w:w w:val="105"/>
          <w:sz w:val="17"/>
        </w:rPr>
        <w:t xml:space="preserve"> </w:t>
      </w:r>
      <w:r>
        <w:rPr>
          <w:color w:val="231F20"/>
          <w:w w:val="105"/>
          <w:sz w:val="17"/>
        </w:rPr>
        <w:t>time</w:t>
      </w:r>
      <w:r>
        <w:rPr>
          <w:color w:val="231F20"/>
          <w:spacing w:val="-10"/>
          <w:w w:val="105"/>
          <w:sz w:val="17"/>
        </w:rPr>
        <w:t xml:space="preserve"> </w:t>
      </w:r>
      <w:r>
        <w:rPr>
          <w:color w:val="231F20"/>
          <w:w w:val="105"/>
          <w:sz w:val="17"/>
        </w:rPr>
        <w:t>upon</w:t>
      </w:r>
      <w:r>
        <w:rPr>
          <w:color w:val="231F20"/>
          <w:spacing w:val="-10"/>
          <w:w w:val="105"/>
          <w:sz w:val="17"/>
        </w:rPr>
        <w:t xml:space="preserve"> </w:t>
      </w:r>
      <w:r>
        <w:rPr>
          <w:color w:val="231F20"/>
          <w:w w:val="105"/>
          <w:sz w:val="17"/>
        </w:rPr>
        <w:t>request,</w:t>
      </w:r>
      <w:r>
        <w:rPr>
          <w:color w:val="231F20"/>
          <w:spacing w:val="-10"/>
          <w:w w:val="105"/>
          <w:sz w:val="17"/>
        </w:rPr>
        <w:t xml:space="preserve"> </w:t>
      </w:r>
      <w:r>
        <w:rPr>
          <w:color w:val="231F20"/>
          <w:w w:val="105"/>
          <w:sz w:val="17"/>
        </w:rPr>
        <w:t>I agree</w:t>
      </w:r>
      <w:r>
        <w:rPr>
          <w:color w:val="231F20"/>
          <w:spacing w:val="-14"/>
          <w:w w:val="105"/>
          <w:sz w:val="17"/>
        </w:rPr>
        <w:t xml:space="preserve"> </w:t>
      </w:r>
      <w:r>
        <w:rPr>
          <w:color w:val="231F20"/>
          <w:w w:val="105"/>
          <w:sz w:val="17"/>
        </w:rPr>
        <w:t>to</w:t>
      </w:r>
      <w:r>
        <w:rPr>
          <w:color w:val="231F20"/>
          <w:spacing w:val="-12"/>
          <w:w w:val="105"/>
          <w:sz w:val="17"/>
        </w:rPr>
        <w:t xml:space="preserve"> </w:t>
      </w:r>
      <w:r>
        <w:rPr>
          <w:color w:val="231F20"/>
          <w:w w:val="105"/>
          <w:sz w:val="17"/>
        </w:rPr>
        <w:t>promptly</w:t>
      </w:r>
      <w:r>
        <w:rPr>
          <w:color w:val="231F20"/>
          <w:spacing w:val="-15"/>
          <w:w w:val="105"/>
          <w:sz w:val="17"/>
        </w:rPr>
        <w:t xml:space="preserve"> </w:t>
      </w:r>
      <w:r>
        <w:rPr>
          <w:color w:val="231F20"/>
          <w:w w:val="105"/>
          <w:sz w:val="17"/>
        </w:rPr>
        <w:t>return</w:t>
      </w:r>
      <w:r>
        <w:rPr>
          <w:color w:val="231F20"/>
          <w:spacing w:val="-12"/>
          <w:w w:val="105"/>
          <w:sz w:val="17"/>
        </w:rPr>
        <w:t xml:space="preserve"> </w:t>
      </w:r>
      <w:r>
        <w:rPr>
          <w:color w:val="231F20"/>
          <w:w w:val="105"/>
          <w:sz w:val="17"/>
        </w:rPr>
        <w:t>to</w:t>
      </w:r>
      <w:r>
        <w:rPr>
          <w:color w:val="231F20"/>
          <w:spacing w:val="-14"/>
          <w:w w:val="105"/>
          <w:sz w:val="17"/>
        </w:rPr>
        <w:t xml:space="preserve"> </w:t>
      </w:r>
      <w:r>
        <w:rPr>
          <w:color w:val="231F20"/>
          <w:w w:val="105"/>
          <w:sz w:val="17"/>
        </w:rPr>
        <w:t>SBUH,</w:t>
      </w:r>
      <w:r>
        <w:rPr>
          <w:color w:val="231F20"/>
          <w:spacing w:val="-12"/>
          <w:w w:val="105"/>
          <w:sz w:val="17"/>
        </w:rPr>
        <w:t xml:space="preserve"> </w:t>
      </w:r>
      <w:r>
        <w:rPr>
          <w:color w:val="231F20"/>
          <w:w w:val="105"/>
          <w:sz w:val="17"/>
        </w:rPr>
        <w:t>or</w:t>
      </w:r>
      <w:r>
        <w:rPr>
          <w:color w:val="231F20"/>
          <w:spacing w:val="-13"/>
          <w:w w:val="105"/>
          <w:sz w:val="17"/>
        </w:rPr>
        <w:t xml:space="preserve"> </w:t>
      </w:r>
      <w:r>
        <w:rPr>
          <w:color w:val="231F20"/>
          <w:w w:val="105"/>
          <w:sz w:val="17"/>
        </w:rPr>
        <w:t>my</w:t>
      </w:r>
      <w:r>
        <w:rPr>
          <w:color w:val="231F20"/>
          <w:spacing w:val="-15"/>
          <w:w w:val="105"/>
          <w:sz w:val="17"/>
        </w:rPr>
        <w:t xml:space="preserve"> </w:t>
      </w:r>
      <w:r>
        <w:rPr>
          <w:color w:val="231F20"/>
          <w:w w:val="105"/>
          <w:sz w:val="17"/>
        </w:rPr>
        <w:t>employer</w:t>
      </w:r>
      <w:r>
        <w:rPr>
          <w:color w:val="231F20"/>
          <w:spacing w:val="-13"/>
          <w:w w:val="105"/>
          <w:sz w:val="17"/>
        </w:rPr>
        <w:t xml:space="preserve"> </w:t>
      </w:r>
      <w:r>
        <w:rPr>
          <w:i/>
          <w:color w:val="231F20"/>
          <w:w w:val="105"/>
          <w:sz w:val="17"/>
        </w:rPr>
        <w:t>ALL</w:t>
      </w:r>
      <w:r>
        <w:rPr>
          <w:i/>
          <w:color w:val="231F20"/>
          <w:spacing w:val="-12"/>
          <w:w w:val="105"/>
          <w:sz w:val="17"/>
        </w:rPr>
        <w:t xml:space="preserve"> </w:t>
      </w:r>
      <w:r>
        <w:rPr>
          <w:color w:val="231F20"/>
          <w:w w:val="105"/>
          <w:sz w:val="17"/>
        </w:rPr>
        <w:t>copies</w:t>
      </w:r>
      <w:r>
        <w:rPr>
          <w:color w:val="231F20"/>
          <w:spacing w:val="-13"/>
          <w:w w:val="105"/>
          <w:sz w:val="17"/>
        </w:rPr>
        <w:t xml:space="preserve"> </w:t>
      </w:r>
      <w:r>
        <w:rPr>
          <w:color w:val="231F20"/>
          <w:w w:val="105"/>
          <w:sz w:val="17"/>
        </w:rPr>
        <w:t>of</w:t>
      </w:r>
      <w:r>
        <w:rPr>
          <w:color w:val="231F20"/>
          <w:spacing w:val="-15"/>
          <w:w w:val="105"/>
          <w:sz w:val="17"/>
        </w:rPr>
        <w:t xml:space="preserve"> </w:t>
      </w:r>
      <w:r>
        <w:rPr>
          <w:color w:val="231F20"/>
          <w:w w:val="105"/>
          <w:sz w:val="17"/>
        </w:rPr>
        <w:t>Confidential</w:t>
      </w:r>
      <w:r>
        <w:rPr>
          <w:color w:val="231F20"/>
          <w:spacing w:val="-12"/>
          <w:w w:val="105"/>
          <w:sz w:val="17"/>
        </w:rPr>
        <w:t xml:space="preserve"> </w:t>
      </w:r>
      <w:r>
        <w:rPr>
          <w:color w:val="231F20"/>
          <w:w w:val="105"/>
          <w:sz w:val="17"/>
        </w:rPr>
        <w:t>Information</w:t>
      </w:r>
      <w:r>
        <w:rPr>
          <w:color w:val="231F20"/>
          <w:spacing w:val="-12"/>
          <w:w w:val="105"/>
          <w:sz w:val="17"/>
        </w:rPr>
        <w:t xml:space="preserve"> </w:t>
      </w:r>
      <w:r>
        <w:rPr>
          <w:color w:val="231F20"/>
          <w:w w:val="105"/>
          <w:sz w:val="17"/>
        </w:rPr>
        <w:t>in</w:t>
      </w:r>
      <w:r>
        <w:rPr>
          <w:color w:val="231F20"/>
          <w:spacing w:val="-13"/>
          <w:w w:val="105"/>
          <w:sz w:val="17"/>
        </w:rPr>
        <w:t xml:space="preserve"> </w:t>
      </w:r>
      <w:r>
        <w:rPr>
          <w:color w:val="231F20"/>
          <w:w w:val="105"/>
          <w:sz w:val="17"/>
        </w:rPr>
        <w:t>my</w:t>
      </w:r>
      <w:r>
        <w:rPr>
          <w:color w:val="231F20"/>
          <w:spacing w:val="-15"/>
          <w:w w:val="105"/>
          <w:sz w:val="17"/>
        </w:rPr>
        <w:t xml:space="preserve"> </w:t>
      </w:r>
      <w:r>
        <w:rPr>
          <w:color w:val="231F20"/>
          <w:w w:val="105"/>
          <w:sz w:val="17"/>
        </w:rPr>
        <w:t>possession</w:t>
      </w:r>
      <w:r>
        <w:rPr>
          <w:color w:val="231F20"/>
          <w:spacing w:val="-12"/>
          <w:w w:val="105"/>
          <w:sz w:val="17"/>
        </w:rPr>
        <w:t xml:space="preserve"> </w:t>
      </w:r>
      <w:r>
        <w:rPr>
          <w:color w:val="231F20"/>
          <w:w w:val="105"/>
          <w:sz w:val="17"/>
        </w:rPr>
        <w:t>or</w:t>
      </w:r>
      <w:r>
        <w:rPr>
          <w:color w:val="231F20"/>
          <w:spacing w:val="-13"/>
          <w:w w:val="105"/>
          <w:sz w:val="17"/>
        </w:rPr>
        <w:t xml:space="preserve"> </w:t>
      </w:r>
      <w:r>
        <w:rPr>
          <w:color w:val="231F20"/>
          <w:w w:val="105"/>
          <w:sz w:val="17"/>
        </w:rPr>
        <w:t>control</w:t>
      </w:r>
      <w:r>
        <w:rPr>
          <w:color w:val="231F20"/>
          <w:spacing w:val="-12"/>
          <w:w w:val="105"/>
          <w:sz w:val="17"/>
        </w:rPr>
        <w:t xml:space="preserve"> </w:t>
      </w:r>
      <w:r>
        <w:rPr>
          <w:color w:val="231F20"/>
          <w:w w:val="105"/>
          <w:sz w:val="17"/>
        </w:rPr>
        <w:t>(including</w:t>
      </w:r>
      <w:r>
        <w:rPr>
          <w:color w:val="231F20"/>
          <w:spacing w:val="-14"/>
          <w:w w:val="105"/>
          <w:sz w:val="17"/>
        </w:rPr>
        <w:t xml:space="preserve"> </w:t>
      </w:r>
      <w:r>
        <w:rPr>
          <w:color w:val="231F20"/>
          <w:w w:val="105"/>
          <w:sz w:val="17"/>
        </w:rPr>
        <w:t>printed</w:t>
      </w:r>
      <w:r>
        <w:rPr>
          <w:color w:val="231F20"/>
          <w:spacing w:val="-12"/>
          <w:w w:val="105"/>
          <w:sz w:val="17"/>
        </w:rPr>
        <w:t xml:space="preserve"> </w:t>
      </w:r>
      <w:r>
        <w:rPr>
          <w:color w:val="231F20"/>
          <w:w w:val="105"/>
          <w:sz w:val="17"/>
        </w:rPr>
        <w:t>and</w:t>
      </w:r>
      <w:r>
        <w:rPr>
          <w:color w:val="231F20"/>
          <w:spacing w:val="-13"/>
          <w:w w:val="105"/>
          <w:sz w:val="17"/>
        </w:rPr>
        <w:t xml:space="preserve"> </w:t>
      </w:r>
      <w:r>
        <w:rPr>
          <w:color w:val="231F20"/>
          <w:w w:val="105"/>
          <w:sz w:val="17"/>
        </w:rPr>
        <w:t>electronic copies), unless retention is specifically required by law or</w:t>
      </w:r>
      <w:r>
        <w:rPr>
          <w:color w:val="231F20"/>
          <w:spacing w:val="-27"/>
          <w:w w:val="105"/>
          <w:sz w:val="17"/>
        </w:rPr>
        <w:t xml:space="preserve"> </w:t>
      </w:r>
      <w:r>
        <w:rPr>
          <w:color w:val="231F20"/>
          <w:w w:val="105"/>
          <w:sz w:val="17"/>
        </w:rPr>
        <w:t>regulation.</w:t>
      </w:r>
    </w:p>
    <w:p w14:paraId="0C47E686" w14:textId="77777777" w:rsidR="004A2088" w:rsidRDefault="004A2088" w:rsidP="004A2088">
      <w:pPr>
        <w:pStyle w:val="BodyText"/>
        <w:spacing w:before="7"/>
        <w:rPr>
          <w:sz w:val="18"/>
        </w:rPr>
      </w:pPr>
    </w:p>
    <w:p w14:paraId="3D636358" w14:textId="77777777" w:rsidR="004A2088" w:rsidRDefault="004A2088" w:rsidP="004A2088">
      <w:pPr>
        <w:pStyle w:val="ListParagraph"/>
        <w:numPr>
          <w:ilvl w:val="0"/>
          <w:numId w:val="1"/>
        </w:numPr>
        <w:tabs>
          <w:tab w:val="left" w:pos="281"/>
        </w:tabs>
        <w:ind w:left="280" w:hanging="178"/>
        <w:rPr>
          <w:b/>
          <w:color w:val="231F20"/>
          <w:sz w:val="17"/>
        </w:rPr>
      </w:pPr>
      <w:r>
        <w:rPr>
          <w:b/>
          <w:color w:val="231F20"/>
          <w:w w:val="105"/>
          <w:sz w:val="17"/>
        </w:rPr>
        <w:t>Periodic</w:t>
      </w:r>
      <w:r>
        <w:rPr>
          <w:b/>
          <w:color w:val="231F20"/>
          <w:spacing w:val="-5"/>
          <w:w w:val="105"/>
          <w:sz w:val="17"/>
        </w:rPr>
        <w:t xml:space="preserve"> </w:t>
      </w:r>
      <w:r>
        <w:rPr>
          <w:b/>
          <w:color w:val="231F20"/>
          <w:w w:val="105"/>
          <w:sz w:val="17"/>
        </w:rPr>
        <w:t>Certification</w:t>
      </w:r>
    </w:p>
    <w:p w14:paraId="28E6F772" w14:textId="77777777" w:rsidR="004A2088" w:rsidRDefault="004A2088" w:rsidP="004A2088">
      <w:pPr>
        <w:pStyle w:val="BodyText"/>
        <w:spacing w:before="2"/>
        <w:rPr>
          <w:b/>
          <w:sz w:val="17"/>
        </w:rPr>
      </w:pPr>
    </w:p>
    <w:p w14:paraId="3FAF870A" w14:textId="77777777" w:rsidR="004A2088" w:rsidRDefault="004A2088" w:rsidP="004A2088">
      <w:pPr>
        <w:spacing w:line="244" w:lineRule="auto"/>
        <w:ind w:left="452"/>
        <w:rPr>
          <w:sz w:val="17"/>
        </w:rPr>
      </w:pPr>
      <w:r>
        <w:rPr>
          <w:color w:val="231F20"/>
          <w:w w:val="105"/>
          <w:sz w:val="17"/>
        </w:rPr>
        <w:t>I</w:t>
      </w:r>
      <w:r>
        <w:rPr>
          <w:color w:val="231F20"/>
          <w:spacing w:val="-11"/>
          <w:w w:val="105"/>
          <w:sz w:val="17"/>
        </w:rPr>
        <w:t xml:space="preserve"> </w:t>
      </w:r>
      <w:r>
        <w:rPr>
          <w:color w:val="231F20"/>
          <w:w w:val="105"/>
          <w:sz w:val="17"/>
        </w:rPr>
        <w:t>understand</w:t>
      </w:r>
      <w:r>
        <w:rPr>
          <w:color w:val="231F20"/>
          <w:spacing w:val="-12"/>
          <w:w w:val="105"/>
          <w:sz w:val="17"/>
        </w:rPr>
        <w:t xml:space="preserve"> </w:t>
      </w:r>
      <w:r>
        <w:rPr>
          <w:color w:val="231F20"/>
          <w:w w:val="105"/>
          <w:sz w:val="17"/>
        </w:rPr>
        <w:t>that</w:t>
      </w:r>
      <w:r>
        <w:rPr>
          <w:color w:val="231F20"/>
          <w:spacing w:val="-10"/>
          <w:w w:val="105"/>
          <w:sz w:val="17"/>
        </w:rPr>
        <w:t xml:space="preserve"> </w:t>
      </w:r>
      <w:r>
        <w:rPr>
          <w:color w:val="231F20"/>
          <w:w w:val="105"/>
          <w:sz w:val="17"/>
        </w:rPr>
        <w:t>I</w:t>
      </w:r>
      <w:r>
        <w:rPr>
          <w:color w:val="231F20"/>
          <w:spacing w:val="-11"/>
          <w:w w:val="105"/>
          <w:sz w:val="17"/>
        </w:rPr>
        <w:t xml:space="preserve"> </w:t>
      </w:r>
      <w:r>
        <w:rPr>
          <w:color w:val="231F20"/>
          <w:w w:val="105"/>
          <w:sz w:val="17"/>
        </w:rPr>
        <w:t>will</w:t>
      </w:r>
      <w:r>
        <w:rPr>
          <w:color w:val="231F20"/>
          <w:spacing w:val="-11"/>
          <w:w w:val="105"/>
          <w:sz w:val="17"/>
        </w:rPr>
        <w:t xml:space="preserve"> </w:t>
      </w:r>
      <w:r>
        <w:rPr>
          <w:color w:val="231F20"/>
          <w:w w:val="105"/>
          <w:sz w:val="17"/>
        </w:rPr>
        <w:t>be</w:t>
      </w:r>
      <w:r>
        <w:rPr>
          <w:color w:val="231F20"/>
          <w:spacing w:val="-12"/>
          <w:w w:val="105"/>
          <w:sz w:val="17"/>
        </w:rPr>
        <w:t xml:space="preserve"> </w:t>
      </w:r>
      <w:r>
        <w:rPr>
          <w:color w:val="231F20"/>
          <w:w w:val="105"/>
          <w:sz w:val="17"/>
        </w:rPr>
        <w:t>required</w:t>
      </w:r>
      <w:r>
        <w:rPr>
          <w:color w:val="231F20"/>
          <w:spacing w:val="-11"/>
          <w:w w:val="105"/>
          <w:sz w:val="17"/>
        </w:rPr>
        <w:t xml:space="preserve"> </w:t>
      </w:r>
      <w:r>
        <w:rPr>
          <w:color w:val="231F20"/>
          <w:w w:val="105"/>
          <w:sz w:val="17"/>
        </w:rPr>
        <w:t>to</w:t>
      </w:r>
      <w:r>
        <w:rPr>
          <w:color w:val="231F20"/>
          <w:spacing w:val="-12"/>
          <w:w w:val="105"/>
          <w:sz w:val="17"/>
        </w:rPr>
        <w:t xml:space="preserve"> </w:t>
      </w:r>
      <w:r>
        <w:rPr>
          <w:color w:val="231F20"/>
          <w:w w:val="105"/>
          <w:sz w:val="17"/>
        </w:rPr>
        <w:t>periodically</w:t>
      </w:r>
      <w:r>
        <w:rPr>
          <w:color w:val="231F20"/>
          <w:spacing w:val="-13"/>
          <w:w w:val="105"/>
          <w:sz w:val="17"/>
        </w:rPr>
        <w:t xml:space="preserve"> </w:t>
      </w:r>
      <w:r>
        <w:rPr>
          <w:color w:val="231F20"/>
          <w:w w:val="105"/>
          <w:sz w:val="17"/>
        </w:rPr>
        <w:t>certify</w:t>
      </w:r>
      <w:r>
        <w:rPr>
          <w:color w:val="231F20"/>
          <w:spacing w:val="-13"/>
          <w:w w:val="105"/>
          <w:sz w:val="17"/>
        </w:rPr>
        <w:t xml:space="preserve"> </w:t>
      </w:r>
      <w:r>
        <w:rPr>
          <w:color w:val="231F20"/>
          <w:w w:val="105"/>
          <w:sz w:val="17"/>
        </w:rPr>
        <w:t>that</w:t>
      </w:r>
      <w:r>
        <w:rPr>
          <w:color w:val="231F20"/>
          <w:spacing w:val="-11"/>
          <w:w w:val="105"/>
          <w:sz w:val="17"/>
        </w:rPr>
        <w:t xml:space="preserve"> </w:t>
      </w:r>
      <w:r>
        <w:rPr>
          <w:color w:val="231F20"/>
          <w:w w:val="105"/>
          <w:sz w:val="17"/>
        </w:rPr>
        <w:t>I</w:t>
      </w:r>
      <w:r>
        <w:rPr>
          <w:color w:val="231F20"/>
          <w:spacing w:val="-10"/>
          <w:w w:val="105"/>
          <w:sz w:val="17"/>
        </w:rPr>
        <w:t xml:space="preserve"> </w:t>
      </w:r>
      <w:r>
        <w:rPr>
          <w:color w:val="231F20"/>
          <w:w w:val="105"/>
          <w:sz w:val="17"/>
        </w:rPr>
        <w:t>have</w:t>
      </w:r>
      <w:r>
        <w:rPr>
          <w:color w:val="231F20"/>
          <w:spacing w:val="-11"/>
          <w:w w:val="105"/>
          <w:sz w:val="17"/>
        </w:rPr>
        <w:t xml:space="preserve"> </w:t>
      </w:r>
      <w:r>
        <w:rPr>
          <w:color w:val="231F20"/>
          <w:w w:val="105"/>
          <w:sz w:val="17"/>
        </w:rPr>
        <w:t>complied</w:t>
      </w:r>
      <w:r>
        <w:rPr>
          <w:color w:val="231F20"/>
          <w:spacing w:val="-11"/>
          <w:w w:val="105"/>
          <w:sz w:val="17"/>
        </w:rPr>
        <w:t xml:space="preserve"> </w:t>
      </w:r>
      <w:r>
        <w:rPr>
          <w:color w:val="231F20"/>
          <w:w w:val="105"/>
          <w:sz w:val="17"/>
        </w:rPr>
        <w:t>in</w:t>
      </w:r>
      <w:r>
        <w:rPr>
          <w:color w:val="231F20"/>
          <w:spacing w:val="-10"/>
          <w:w w:val="105"/>
          <w:sz w:val="17"/>
        </w:rPr>
        <w:t xml:space="preserve"> </w:t>
      </w:r>
      <w:r>
        <w:rPr>
          <w:color w:val="231F20"/>
          <w:w w:val="105"/>
          <w:sz w:val="17"/>
        </w:rPr>
        <w:t>all</w:t>
      </w:r>
      <w:r>
        <w:rPr>
          <w:color w:val="231F20"/>
          <w:spacing w:val="-10"/>
          <w:w w:val="105"/>
          <w:sz w:val="17"/>
        </w:rPr>
        <w:t xml:space="preserve"> </w:t>
      </w:r>
      <w:r>
        <w:rPr>
          <w:color w:val="231F20"/>
          <w:w w:val="105"/>
          <w:sz w:val="17"/>
        </w:rPr>
        <w:t>respects</w:t>
      </w:r>
      <w:r>
        <w:rPr>
          <w:color w:val="231F20"/>
          <w:spacing w:val="-11"/>
          <w:w w:val="105"/>
          <w:sz w:val="17"/>
        </w:rPr>
        <w:t xml:space="preserve"> </w:t>
      </w:r>
      <w:r>
        <w:rPr>
          <w:color w:val="231F20"/>
          <w:w w:val="105"/>
          <w:sz w:val="17"/>
        </w:rPr>
        <w:t>with</w:t>
      </w:r>
      <w:r>
        <w:rPr>
          <w:color w:val="231F20"/>
          <w:spacing w:val="-10"/>
          <w:w w:val="105"/>
          <w:sz w:val="17"/>
        </w:rPr>
        <w:t xml:space="preserve"> </w:t>
      </w:r>
      <w:r>
        <w:rPr>
          <w:color w:val="231F20"/>
          <w:w w:val="105"/>
          <w:sz w:val="17"/>
        </w:rPr>
        <w:t>this</w:t>
      </w:r>
      <w:r>
        <w:rPr>
          <w:color w:val="231F20"/>
          <w:spacing w:val="-11"/>
          <w:w w:val="105"/>
          <w:sz w:val="17"/>
        </w:rPr>
        <w:t xml:space="preserve"> </w:t>
      </w:r>
      <w:r>
        <w:rPr>
          <w:color w:val="231F20"/>
          <w:w w:val="105"/>
          <w:sz w:val="17"/>
        </w:rPr>
        <w:t>Acknowledgement,</w:t>
      </w:r>
      <w:r>
        <w:rPr>
          <w:color w:val="231F20"/>
          <w:spacing w:val="-11"/>
          <w:w w:val="105"/>
          <w:sz w:val="17"/>
        </w:rPr>
        <w:t xml:space="preserve"> </w:t>
      </w:r>
      <w:r>
        <w:rPr>
          <w:color w:val="231F20"/>
          <w:w w:val="105"/>
          <w:sz w:val="17"/>
        </w:rPr>
        <w:t>and</w:t>
      </w:r>
      <w:r>
        <w:rPr>
          <w:color w:val="231F20"/>
          <w:spacing w:val="-10"/>
          <w:w w:val="105"/>
          <w:sz w:val="17"/>
        </w:rPr>
        <w:t xml:space="preserve"> </w:t>
      </w:r>
      <w:r>
        <w:rPr>
          <w:color w:val="231F20"/>
          <w:w w:val="105"/>
          <w:sz w:val="17"/>
        </w:rPr>
        <w:t>I</w:t>
      </w:r>
      <w:r>
        <w:rPr>
          <w:color w:val="231F20"/>
          <w:spacing w:val="-11"/>
          <w:w w:val="105"/>
          <w:sz w:val="17"/>
        </w:rPr>
        <w:t xml:space="preserve"> </w:t>
      </w:r>
      <w:r>
        <w:rPr>
          <w:color w:val="231F20"/>
          <w:w w:val="105"/>
          <w:sz w:val="17"/>
        </w:rPr>
        <w:t>agree</w:t>
      </w:r>
      <w:r>
        <w:rPr>
          <w:color w:val="231F20"/>
          <w:spacing w:val="-11"/>
          <w:w w:val="105"/>
          <w:sz w:val="17"/>
        </w:rPr>
        <w:t xml:space="preserve"> </w:t>
      </w:r>
      <w:r>
        <w:rPr>
          <w:color w:val="231F20"/>
          <w:w w:val="105"/>
          <w:sz w:val="17"/>
        </w:rPr>
        <w:t>to</w:t>
      </w:r>
      <w:r>
        <w:rPr>
          <w:color w:val="231F20"/>
          <w:spacing w:val="-11"/>
          <w:w w:val="105"/>
          <w:sz w:val="17"/>
        </w:rPr>
        <w:t xml:space="preserve"> </w:t>
      </w:r>
      <w:r>
        <w:rPr>
          <w:color w:val="231F20"/>
          <w:w w:val="105"/>
          <w:sz w:val="17"/>
        </w:rPr>
        <w:t>so</w:t>
      </w:r>
      <w:r>
        <w:rPr>
          <w:color w:val="231F20"/>
          <w:spacing w:val="-10"/>
          <w:w w:val="105"/>
          <w:sz w:val="17"/>
        </w:rPr>
        <w:t xml:space="preserve"> </w:t>
      </w:r>
      <w:r>
        <w:rPr>
          <w:color w:val="231F20"/>
          <w:w w:val="105"/>
          <w:sz w:val="17"/>
        </w:rPr>
        <w:t>certify</w:t>
      </w:r>
      <w:r>
        <w:rPr>
          <w:color w:val="231F20"/>
          <w:spacing w:val="-14"/>
          <w:w w:val="105"/>
          <w:sz w:val="17"/>
        </w:rPr>
        <w:t xml:space="preserve"> </w:t>
      </w:r>
      <w:r>
        <w:rPr>
          <w:color w:val="231F20"/>
          <w:w w:val="105"/>
          <w:sz w:val="17"/>
        </w:rPr>
        <w:t>upon request.</w:t>
      </w:r>
    </w:p>
    <w:p w14:paraId="4BDC4E11" w14:textId="77777777" w:rsidR="004A2088" w:rsidRDefault="004A2088" w:rsidP="004A2088">
      <w:pPr>
        <w:pStyle w:val="BodyText"/>
        <w:spacing w:before="4"/>
        <w:rPr>
          <w:sz w:val="18"/>
        </w:rPr>
      </w:pPr>
    </w:p>
    <w:p w14:paraId="5DABCE4C" w14:textId="77777777" w:rsidR="004A2088" w:rsidRDefault="004A2088" w:rsidP="004A2088">
      <w:pPr>
        <w:pStyle w:val="ListParagraph"/>
        <w:numPr>
          <w:ilvl w:val="0"/>
          <w:numId w:val="1"/>
        </w:numPr>
        <w:tabs>
          <w:tab w:val="left" w:pos="281"/>
        </w:tabs>
        <w:ind w:left="280" w:hanging="178"/>
        <w:rPr>
          <w:b/>
          <w:color w:val="231F20"/>
          <w:sz w:val="17"/>
        </w:rPr>
      </w:pPr>
      <w:r>
        <w:rPr>
          <w:b/>
          <w:color w:val="231F20"/>
          <w:w w:val="105"/>
          <w:sz w:val="17"/>
        </w:rPr>
        <w:t>Remedies</w:t>
      </w:r>
    </w:p>
    <w:p w14:paraId="23161792" w14:textId="77777777" w:rsidR="004A2088" w:rsidRDefault="004A2088" w:rsidP="004A2088">
      <w:pPr>
        <w:pStyle w:val="BodyText"/>
        <w:spacing w:before="2"/>
        <w:rPr>
          <w:b/>
          <w:sz w:val="17"/>
        </w:rPr>
      </w:pPr>
    </w:p>
    <w:p w14:paraId="21930D57" w14:textId="77777777" w:rsidR="004A2088" w:rsidRDefault="004A2088" w:rsidP="004A2088">
      <w:pPr>
        <w:spacing w:line="244" w:lineRule="auto"/>
        <w:ind w:left="451" w:right="119"/>
        <w:jc w:val="both"/>
        <w:rPr>
          <w:sz w:val="17"/>
        </w:rPr>
      </w:pPr>
      <w:r>
        <w:rPr>
          <w:color w:val="231F20"/>
          <w:w w:val="105"/>
          <w:sz w:val="17"/>
        </w:rPr>
        <w:t>I</w:t>
      </w:r>
      <w:r>
        <w:rPr>
          <w:color w:val="231F20"/>
          <w:spacing w:val="-20"/>
          <w:w w:val="105"/>
          <w:sz w:val="17"/>
        </w:rPr>
        <w:t xml:space="preserve"> </w:t>
      </w:r>
      <w:r>
        <w:rPr>
          <w:color w:val="231F20"/>
          <w:w w:val="105"/>
          <w:sz w:val="17"/>
        </w:rPr>
        <w:t>acknowledge</w:t>
      </w:r>
      <w:r>
        <w:rPr>
          <w:color w:val="231F20"/>
          <w:spacing w:val="-20"/>
          <w:w w:val="105"/>
          <w:sz w:val="17"/>
        </w:rPr>
        <w:t xml:space="preserve"> </w:t>
      </w:r>
      <w:r>
        <w:rPr>
          <w:color w:val="231F20"/>
          <w:w w:val="105"/>
          <w:sz w:val="17"/>
        </w:rPr>
        <w:t>that</w:t>
      </w:r>
      <w:r>
        <w:rPr>
          <w:color w:val="231F20"/>
          <w:spacing w:val="-19"/>
          <w:w w:val="105"/>
          <w:sz w:val="17"/>
        </w:rPr>
        <w:t xml:space="preserve"> </w:t>
      </w:r>
      <w:r>
        <w:rPr>
          <w:color w:val="231F20"/>
          <w:w w:val="105"/>
          <w:sz w:val="17"/>
        </w:rPr>
        <w:t>the</w:t>
      </w:r>
      <w:r>
        <w:rPr>
          <w:color w:val="231F20"/>
          <w:spacing w:val="-22"/>
          <w:w w:val="105"/>
          <w:sz w:val="17"/>
        </w:rPr>
        <w:t xml:space="preserve"> </w:t>
      </w:r>
      <w:r>
        <w:rPr>
          <w:color w:val="231F20"/>
          <w:w w:val="105"/>
          <w:sz w:val="17"/>
        </w:rPr>
        <w:t>restrictions</w:t>
      </w:r>
      <w:r>
        <w:rPr>
          <w:color w:val="231F20"/>
          <w:spacing w:val="-23"/>
          <w:w w:val="105"/>
          <w:sz w:val="17"/>
        </w:rPr>
        <w:t xml:space="preserve"> </w:t>
      </w:r>
      <w:r>
        <w:rPr>
          <w:color w:val="231F20"/>
          <w:w w:val="105"/>
          <w:sz w:val="17"/>
        </w:rPr>
        <w:t>and</w:t>
      </w:r>
      <w:r>
        <w:rPr>
          <w:color w:val="231F20"/>
          <w:spacing w:val="-21"/>
          <w:w w:val="105"/>
          <w:sz w:val="17"/>
        </w:rPr>
        <w:t xml:space="preserve"> </w:t>
      </w:r>
      <w:r>
        <w:rPr>
          <w:color w:val="231F20"/>
          <w:w w:val="105"/>
          <w:sz w:val="17"/>
        </w:rPr>
        <w:t>obligations</w:t>
      </w:r>
      <w:r>
        <w:rPr>
          <w:color w:val="231F20"/>
          <w:spacing w:val="-20"/>
          <w:w w:val="105"/>
          <w:sz w:val="17"/>
        </w:rPr>
        <w:t xml:space="preserve"> </w:t>
      </w:r>
      <w:r>
        <w:rPr>
          <w:color w:val="231F20"/>
          <w:w w:val="105"/>
          <w:sz w:val="17"/>
        </w:rPr>
        <w:t>I</w:t>
      </w:r>
      <w:r>
        <w:rPr>
          <w:color w:val="231F20"/>
          <w:spacing w:val="-22"/>
          <w:w w:val="105"/>
          <w:sz w:val="17"/>
        </w:rPr>
        <w:t xml:space="preserve"> </w:t>
      </w:r>
      <w:r>
        <w:rPr>
          <w:color w:val="231F20"/>
          <w:w w:val="105"/>
          <w:sz w:val="17"/>
        </w:rPr>
        <w:t>have</w:t>
      </w:r>
      <w:r>
        <w:rPr>
          <w:color w:val="231F20"/>
          <w:spacing w:val="-19"/>
          <w:w w:val="105"/>
          <w:sz w:val="17"/>
        </w:rPr>
        <w:t xml:space="preserve"> </w:t>
      </w:r>
      <w:r>
        <w:rPr>
          <w:color w:val="231F20"/>
          <w:w w:val="105"/>
          <w:sz w:val="17"/>
        </w:rPr>
        <w:t>accepted</w:t>
      </w:r>
      <w:r>
        <w:rPr>
          <w:color w:val="231F20"/>
          <w:spacing w:val="-19"/>
          <w:w w:val="105"/>
          <w:sz w:val="17"/>
        </w:rPr>
        <w:t xml:space="preserve"> </w:t>
      </w:r>
      <w:r>
        <w:rPr>
          <w:color w:val="231F20"/>
          <w:w w:val="105"/>
          <w:sz w:val="17"/>
        </w:rPr>
        <w:t>under</w:t>
      </w:r>
      <w:r>
        <w:rPr>
          <w:color w:val="231F20"/>
          <w:spacing w:val="-20"/>
          <w:w w:val="105"/>
          <w:sz w:val="17"/>
        </w:rPr>
        <w:t xml:space="preserve"> </w:t>
      </w:r>
      <w:r>
        <w:rPr>
          <w:color w:val="231F20"/>
          <w:w w:val="105"/>
          <w:sz w:val="17"/>
        </w:rPr>
        <w:t>this</w:t>
      </w:r>
      <w:r>
        <w:rPr>
          <w:color w:val="231F20"/>
          <w:spacing w:val="-22"/>
          <w:w w:val="105"/>
          <w:sz w:val="17"/>
        </w:rPr>
        <w:t xml:space="preserve"> </w:t>
      </w:r>
      <w:r>
        <w:rPr>
          <w:color w:val="231F20"/>
          <w:w w:val="105"/>
          <w:sz w:val="17"/>
        </w:rPr>
        <w:t>Acknowledgement</w:t>
      </w:r>
      <w:r>
        <w:rPr>
          <w:color w:val="231F20"/>
          <w:spacing w:val="-20"/>
          <w:w w:val="105"/>
          <w:sz w:val="17"/>
        </w:rPr>
        <w:t xml:space="preserve"> </w:t>
      </w:r>
      <w:r>
        <w:rPr>
          <w:color w:val="231F20"/>
          <w:w w:val="105"/>
          <w:sz w:val="17"/>
        </w:rPr>
        <w:t>are</w:t>
      </w:r>
      <w:r>
        <w:rPr>
          <w:color w:val="231F20"/>
          <w:spacing w:val="-20"/>
          <w:w w:val="105"/>
          <w:sz w:val="17"/>
        </w:rPr>
        <w:t xml:space="preserve"> </w:t>
      </w:r>
      <w:r>
        <w:rPr>
          <w:color w:val="231F20"/>
          <w:w w:val="105"/>
          <w:sz w:val="17"/>
        </w:rPr>
        <w:t>reasonable</w:t>
      </w:r>
      <w:r>
        <w:rPr>
          <w:color w:val="231F20"/>
          <w:spacing w:val="-20"/>
          <w:w w:val="105"/>
          <w:sz w:val="17"/>
        </w:rPr>
        <w:t xml:space="preserve"> </w:t>
      </w:r>
      <w:r>
        <w:rPr>
          <w:color w:val="231F20"/>
          <w:w w:val="105"/>
          <w:sz w:val="17"/>
        </w:rPr>
        <w:t>and</w:t>
      </w:r>
      <w:r>
        <w:rPr>
          <w:color w:val="231F20"/>
          <w:spacing w:val="-20"/>
          <w:w w:val="105"/>
          <w:sz w:val="17"/>
        </w:rPr>
        <w:t xml:space="preserve"> </w:t>
      </w:r>
      <w:r>
        <w:rPr>
          <w:color w:val="231F20"/>
          <w:w w:val="105"/>
          <w:sz w:val="17"/>
        </w:rPr>
        <w:t>necessary</w:t>
      </w:r>
      <w:r>
        <w:rPr>
          <w:color w:val="231F20"/>
          <w:spacing w:val="-22"/>
          <w:w w:val="105"/>
          <w:sz w:val="17"/>
        </w:rPr>
        <w:t xml:space="preserve"> </w:t>
      </w:r>
      <w:r>
        <w:rPr>
          <w:color w:val="231F20"/>
          <w:w w:val="105"/>
          <w:sz w:val="17"/>
        </w:rPr>
        <w:t>in</w:t>
      </w:r>
      <w:r>
        <w:rPr>
          <w:color w:val="231F20"/>
          <w:spacing w:val="-21"/>
          <w:w w:val="105"/>
          <w:sz w:val="17"/>
        </w:rPr>
        <w:t xml:space="preserve"> </w:t>
      </w:r>
      <w:r>
        <w:rPr>
          <w:color w:val="231F20"/>
          <w:w w:val="105"/>
          <w:sz w:val="17"/>
        </w:rPr>
        <w:t>order</w:t>
      </w:r>
      <w:r>
        <w:rPr>
          <w:color w:val="231F20"/>
          <w:spacing w:val="-21"/>
          <w:w w:val="105"/>
          <w:sz w:val="17"/>
        </w:rPr>
        <w:t xml:space="preserve"> </w:t>
      </w:r>
      <w:r>
        <w:rPr>
          <w:color w:val="231F20"/>
          <w:w w:val="105"/>
          <w:sz w:val="17"/>
        </w:rPr>
        <w:t>to</w:t>
      </w:r>
      <w:r>
        <w:rPr>
          <w:color w:val="231F20"/>
          <w:spacing w:val="-21"/>
          <w:w w:val="105"/>
          <w:sz w:val="17"/>
        </w:rPr>
        <w:t xml:space="preserve"> </w:t>
      </w:r>
      <w:r>
        <w:rPr>
          <w:color w:val="231F20"/>
          <w:w w:val="105"/>
          <w:sz w:val="17"/>
        </w:rPr>
        <w:t>protect</w:t>
      </w:r>
      <w:r>
        <w:rPr>
          <w:color w:val="231F20"/>
          <w:spacing w:val="-19"/>
          <w:w w:val="105"/>
          <w:sz w:val="17"/>
        </w:rPr>
        <w:t xml:space="preserve"> </w:t>
      </w:r>
      <w:r>
        <w:rPr>
          <w:color w:val="231F20"/>
          <w:w w:val="105"/>
          <w:sz w:val="17"/>
        </w:rPr>
        <w:t>the</w:t>
      </w:r>
      <w:r>
        <w:rPr>
          <w:color w:val="231F20"/>
          <w:spacing w:val="-20"/>
          <w:w w:val="105"/>
          <w:sz w:val="17"/>
        </w:rPr>
        <w:t xml:space="preserve"> </w:t>
      </w:r>
      <w:r>
        <w:rPr>
          <w:color w:val="231F20"/>
          <w:w w:val="105"/>
          <w:sz w:val="17"/>
        </w:rPr>
        <w:t>interests of the patients, the health information I have access to, SBUH and my employer (if different than SBUH); and that my failure to comply with this Acknowledgement</w:t>
      </w:r>
      <w:r>
        <w:rPr>
          <w:color w:val="231F20"/>
          <w:spacing w:val="-3"/>
          <w:w w:val="105"/>
          <w:sz w:val="17"/>
        </w:rPr>
        <w:t xml:space="preserve"> </w:t>
      </w:r>
      <w:r>
        <w:rPr>
          <w:color w:val="231F20"/>
          <w:w w:val="105"/>
          <w:sz w:val="17"/>
        </w:rPr>
        <w:t>in</w:t>
      </w:r>
      <w:r>
        <w:rPr>
          <w:color w:val="231F20"/>
          <w:spacing w:val="-2"/>
          <w:w w:val="105"/>
          <w:sz w:val="17"/>
        </w:rPr>
        <w:t xml:space="preserve"> </w:t>
      </w:r>
      <w:r>
        <w:rPr>
          <w:color w:val="231F20"/>
          <w:w w:val="105"/>
          <w:sz w:val="17"/>
        </w:rPr>
        <w:t>any</w:t>
      </w:r>
      <w:r>
        <w:rPr>
          <w:color w:val="231F20"/>
          <w:spacing w:val="-6"/>
          <w:w w:val="105"/>
          <w:sz w:val="17"/>
        </w:rPr>
        <w:t xml:space="preserve"> </w:t>
      </w:r>
      <w:r>
        <w:rPr>
          <w:color w:val="231F20"/>
          <w:w w:val="105"/>
          <w:sz w:val="17"/>
        </w:rPr>
        <w:t>respect could</w:t>
      </w:r>
      <w:r>
        <w:rPr>
          <w:color w:val="231F20"/>
          <w:spacing w:val="-4"/>
          <w:w w:val="105"/>
          <w:sz w:val="17"/>
        </w:rPr>
        <w:t xml:space="preserve"> </w:t>
      </w:r>
      <w:r>
        <w:rPr>
          <w:color w:val="231F20"/>
          <w:w w:val="105"/>
          <w:sz w:val="17"/>
        </w:rPr>
        <w:t>cause</w:t>
      </w:r>
      <w:r>
        <w:rPr>
          <w:color w:val="231F20"/>
          <w:spacing w:val="-3"/>
          <w:w w:val="105"/>
          <w:sz w:val="17"/>
        </w:rPr>
        <w:t xml:space="preserve"> </w:t>
      </w:r>
      <w:r>
        <w:rPr>
          <w:color w:val="231F20"/>
          <w:w w:val="105"/>
          <w:sz w:val="17"/>
        </w:rPr>
        <w:t>irreparable</w:t>
      </w:r>
      <w:r>
        <w:rPr>
          <w:color w:val="231F20"/>
          <w:spacing w:val="-4"/>
          <w:w w:val="105"/>
          <w:sz w:val="17"/>
        </w:rPr>
        <w:t xml:space="preserve"> </w:t>
      </w:r>
      <w:r>
        <w:rPr>
          <w:color w:val="231F20"/>
          <w:w w:val="105"/>
          <w:sz w:val="17"/>
        </w:rPr>
        <w:t>harm</w:t>
      </w:r>
      <w:r>
        <w:rPr>
          <w:color w:val="231F20"/>
          <w:spacing w:val="-6"/>
          <w:w w:val="105"/>
          <w:sz w:val="17"/>
        </w:rPr>
        <w:t xml:space="preserve"> </w:t>
      </w:r>
      <w:r>
        <w:rPr>
          <w:color w:val="231F20"/>
          <w:w w:val="105"/>
          <w:sz w:val="17"/>
        </w:rPr>
        <w:t>to</w:t>
      </w:r>
      <w:r>
        <w:rPr>
          <w:color w:val="231F20"/>
          <w:spacing w:val="-2"/>
          <w:w w:val="105"/>
          <w:sz w:val="17"/>
        </w:rPr>
        <w:t xml:space="preserve"> </w:t>
      </w:r>
      <w:r>
        <w:rPr>
          <w:color w:val="231F20"/>
          <w:w w:val="105"/>
          <w:sz w:val="17"/>
        </w:rPr>
        <w:t>patients,</w:t>
      </w:r>
      <w:r>
        <w:rPr>
          <w:color w:val="231F20"/>
          <w:spacing w:val="-2"/>
          <w:w w:val="105"/>
          <w:sz w:val="17"/>
        </w:rPr>
        <w:t xml:space="preserve"> </w:t>
      </w:r>
      <w:r>
        <w:rPr>
          <w:color w:val="231F20"/>
          <w:w w:val="105"/>
          <w:sz w:val="17"/>
        </w:rPr>
        <w:t>SBUH</w:t>
      </w:r>
      <w:r>
        <w:rPr>
          <w:color w:val="231F20"/>
          <w:spacing w:val="-4"/>
          <w:w w:val="105"/>
          <w:sz w:val="17"/>
        </w:rPr>
        <w:t xml:space="preserve"> </w:t>
      </w:r>
      <w:r>
        <w:rPr>
          <w:color w:val="231F20"/>
          <w:w w:val="105"/>
          <w:sz w:val="17"/>
        </w:rPr>
        <w:t>and/or</w:t>
      </w:r>
      <w:r>
        <w:rPr>
          <w:color w:val="231F20"/>
          <w:spacing w:val="-5"/>
          <w:w w:val="105"/>
          <w:sz w:val="17"/>
        </w:rPr>
        <w:t xml:space="preserve"> </w:t>
      </w:r>
      <w:r>
        <w:rPr>
          <w:color w:val="231F20"/>
          <w:w w:val="105"/>
          <w:sz w:val="17"/>
        </w:rPr>
        <w:t>my</w:t>
      </w:r>
      <w:r>
        <w:rPr>
          <w:color w:val="231F20"/>
          <w:spacing w:val="-17"/>
          <w:w w:val="105"/>
          <w:sz w:val="17"/>
        </w:rPr>
        <w:t xml:space="preserve"> </w:t>
      </w:r>
      <w:r>
        <w:rPr>
          <w:color w:val="231F20"/>
          <w:w w:val="105"/>
          <w:sz w:val="17"/>
        </w:rPr>
        <w:t>employer.</w:t>
      </w:r>
    </w:p>
    <w:p w14:paraId="21737928" w14:textId="77777777" w:rsidR="004A2088" w:rsidRDefault="004A2088" w:rsidP="004A2088">
      <w:pPr>
        <w:pStyle w:val="BodyText"/>
        <w:spacing w:before="7"/>
        <w:rPr>
          <w:sz w:val="18"/>
        </w:rPr>
      </w:pPr>
    </w:p>
    <w:p w14:paraId="65FBAFFF" w14:textId="77777777" w:rsidR="004A2088" w:rsidRDefault="004A2088" w:rsidP="004A2088">
      <w:pPr>
        <w:pStyle w:val="ListParagraph"/>
        <w:numPr>
          <w:ilvl w:val="0"/>
          <w:numId w:val="1"/>
        </w:numPr>
        <w:tabs>
          <w:tab w:val="left" w:pos="281"/>
        </w:tabs>
        <w:ind w:left="280" w:hanging="178"/>
        <w:rPr>
          <w:b/>
          <w:color w:val="231F20"/>
          <w:sz w:val="17"/>
        </w:rPr>
      </w:pPr>
      <w:r>
        <w:rPr>
          <w:b/>
          <w:color w:val="231F20"/>
          <w:w w:val="105"/>
          <w:sz w:val="17"/>
        </w:rPr>
        <w:t>Code of</w:t>
      </w:r>
      <w:r>
        <w:rPr>
          <w:b/>
          <w:color w:val="231F20"/>
          <w:spacing w:val="-6"/>
          <w:w w:val="105"/>
          <w:sz w:val="17"/>
        </w:rPr>
        <w:t xml:space="preserve"> </w:t>
      </w:r>
      <w:r>
        <w:rPr>
          <w:b/>
          <w:color w:val="231F20"/>
          <w:w w:val="105"/>
          <w:sz w:val="17"/>
        </w:rPr>
        <w:t>Conduct</w:t>
      </w:r>
    </w:p>
    <w:p w14:paraId="039BB9E2" w14:textId="77777777" w:rsidR="004A2088" w:rsidRDefault="004A2088" w:rsidP="004A2088">
      <w:pPr>
        <w:pStyle w:val="BodyText"/>
        <w:rPr>
          <w:b/>
          <w:sz w:val="17"/>
        </w:rPr>
      </w:pPr>
    </w:p>
    <w:p w14:paraId="0836CA54" w14:textId="77777777" w:rsidR="004A2088" w:rsidRDefault="004A2088" w:rsidP="004A2088">
      <w:pPr>
        <w:spacing w:line="247" w:lineRule="auto"/>
        <w:ind w:left="452" w:right="111"/>
        <w:jc w:val="both"/>
        <w:rPr>
          <w:sz w:val="17"/>
        </w:rPr>
      </w:pPr>
      <w:r>
        <w:rPr>
          <w:color w:val="231F20"/>
          <w:w w:val="105"/>
          <w:sz w:val="17"/>
        </w:rPr>
        <w:t>I</w:t>
      </w:r>
      <w:r>
        <w:rPr>
          <w:color w:val="231F20"/>
          <w:spacing w:val="-6"/>
          <w:w w:val="105"/>
          <w:sz w:val="17"/>
        </w:rPr>
        <w:t xml:space="preserve"> </w:t>
      </w:r>
      <w:r>
        <w:rPr>
          <w:color w:val="231F20"/>
          <w:w w:val="105"/>
          <w:sz w:val="17"/>
        </w:rPr>
        <w:t>acknowledge</w:t>
      </w:r>
      <w:r>
        <w:rPr>
          <w:color w:val="231F20"/>
          <w:spacing w:val="-6"/>
          <w:w w:val="105"/>
          <w:sz w:val="17"/>
        </w:rPr>
        <w:t xml:space="preserve"> </w:t>
      </w:r>
      <w:r>
        <w:rPr>
          <w:color w:val="231F20"/>
          <w:w w:val="105"/>
          <w:sz w:val="17"/>
        </w:rPr>
        <w:t>that</w:t>
      </w:r>
      <w:r>
        <w:rPr>
          <w:color w:val="231F20"/>
          <w:spacing w:val="-6"/>
          <w:w w:val="105"/>
          <w:sz w:val="17"/>
        </w:rPr>
        <w:t xml:space="preserve"> </w:t>
      </w:r>
      <w:r>
        <w:rPr>
          <w:color w:val="231F20"/>
          <w:w w:val="105"/>
          <w:sz w:val="17"/>
        </w:rPr>
        <w:t>I</w:t>
      </w:r>
      <w:r>
        <w:rPr>
          <w:color w:val="231F20"/>
          <w:spacing w:val="-5"/>
          <w:w w:val="105"/>
          <w:sz w:val="17"/>
        </w:rPr>
        <w:t xml:space="preserve"> </w:t>
      </w:r>
      <w:r>
        <w:rPr>
          <w:color w:val="231F20"/>
          <w:w w:val="105"/>
          <w:sz w:val="17"/>
        </w:rPr>
        <w:t>am</w:t>
      </w:r>
      <w:r>
        <w:rPr>
          <w:color w:val="231F20"/>
          <w:spacing w:val="-8"/>
          <w:w w:val="105"/>
          <w:sz w:val="17"/>
        </w:rPr>
        <w:t xml:space="preserve"> </w:t>
      </w:r>
      <w:r>
        <w:rPr>
          <w:color w:val="231F20"/>
          <w:w w:val="105"/>
          <w:sz w:val="17"/>
        </w:rPr>
        <w:t>responsible</w:t>
      </w:r>
      <w:r>
        <w:rPr>
          <w:color w:val="231F20"/>
          <w:spacing w:val="-7"/>
          <w:w w:val="105"/>
          <w:sz w:val="17"/>
        </w:rPr>
        <w:t xml:space="preserve"> </w:t>
      </w:r>
      <w:r>
        <w:rPr>
          <w:color w:val="231F20"/>
          <w:w w:val="105"/>
          <w:sz w:val="17"/>
        </w:rPr>
        <w:t>for</w:t>
      </w:r>
      <w:r>
        <w:rPr>
          <w:color w:val="231F20"/>
          <w:spacing w:val="-5"/>
          <w:w w:val="105"/>
          <w:sz w:val="17"/>
        </w:rPr>
        <w:t xml:space="preserve"> </w:t>
      </w:r>
      <w:r>
        <w:rPr>
          <w:color w:val="231F20"/>
          <w:w w:val="105"/>
          <w:sz w:val="17"/>
        </w:rPr>
        <w:t>reading</w:t>
      </w:r>
      <w:r>
        <w:rPr>
          <w:color w:val="231F20"/>
          <w:spacing w:val="-6"/>
          <w:w w:val="105"/>
          <w:sz w:val="17"/>
        </w:rPr>
        <w:t xml:space="preserve"> </w:t>
      </w:r>
      <w:r>
        <w:rPr>
          <w:color w:val="231F20"/>
          <w:w w:val="105"/>
          <w:sz w:val="17"/>
        </w:rPr>
        <w:t>and</w:t>
      </w:r>
      <w:r>
        <w:rPr>
          <w:color w:val="231F20"/>
          <w:spacing w:val="-5"/>
          <w:w w:val="105"/>
          <w:sz w:val="17"/>
        </w:rPr>
        <w:t xml:space="preserve"> </w:t>
      </w:r>
      <w:r>
        <w:rPr>
          <w:color w:val="231F20"/>
          <w:w w:val="105"/>
          <w:sz w:val="17"/>
        </w:rPr>
        <w:t>adhering</w:t>
      </w:r>
      <w:r>
        <w:rPr>
          <w:color w:val="231F20"/>
          <w:spacing w:val="-6"/>
          <w:w w:val="105"/>
          <w:sz w:val="17"/>
        </w:rPr>
        <w:t xml:space="preserve"> </w:t>
      </w:r>
      <w:r>
        <w:rPr>
          <w:color w:val="231F20"/>
          <w:w w:val="105"/>
          <w:sz w:val="17"/>
        </w:rPr>
        <w:t>to</w:t>
      </w:r>
      <w:r>
        <w:rPr>
          <w:color w:val="231F20"/>
          <w:spacing w:val="-5"/>
          <w:w w:val="105"/>
          <w:sz w:val="17"/>
        </w:rPr>
        <w:t xml:space="preserve"> </w:t>
      </w:r>
      <w:r>
        <w:rPr>
          <w:color w:val="231F20"/>
          <w:w w:val="105"/>
          <w:sz w:val="17"/>
        </w:rPr>
        <w:t>the</w:t>
      </w:r>
      <w:r>
        <w:rPr>
          <w:color w:val="231F20"/>
          <w:spacing w:val="-7"/>
          <w:w w:val="105"/>
          <w:sz w:val="17"/>
        </w:rPr>
        <w:t xml:space="preserve"> </w:t>
      </w:r>
      <w:r>
        <w:rPr>
          <w:color w:val="231F20"/>
          <w:w w:val="105"/>
          <w:sz w:val="17"/>
        </w:rPr>
        <w:t>ethics</w:t>
      </w:r>
      <w:r>
        <w:rPr>
          <w:color w:val="231F20"/>
          <w:spacing w:val="-6"/>
          <w:w w:val="105"/>
          <w:sz w:val="17"/>
        </w:rPr>
        <w:t xml:space="preserve"> </w:t>
      </w:r>
      <w:r>
        <w:rPr>
          <w:color w:val="231F20"/>
          <w:w w:val="105"/>
          <w:sz w:val="17"/>
        </w:rPr>
        <w:t>and</w:t>
      </w:r>
      <w:r>
        <w:rPr>
          <w:color w:val="231F20"/>
          <w:spacing w:val="-5"/>
          <w:w w:val="105"/>
          <w:sz w:val="17"/>
        </w:rPr>
        <w:t xml:space="preserve"> </w:t>
      </w:r>
      <w:r>
        <w:rPr>
          <w:color w:val="231F20"/>
          <w:w w:val="105"/>
          <w:sz w:val="17"/>
        </w:rPr>
        <w:t>standards</w:t>
      </w:r>
      <w:r>
        <w:rPr>
          <w:color w:val="231F20"/>
          <w:spacing w:val="-7"/>
          <w:w w:val="105"/>
          <w:sz w:val="17"/>
        </w:rPr>
        <w:t xml:space="preserve"> </w:t>
      </w:r>
      <w:r>
        <w:rPr>
          <w:color w:val="231F20"/>
          <w:w w:val="105"/>
          <w:sz w:val="17"/>
        </w:rPr>
        <w:t>of</w:t>
      </w:r>
      <w:r>
        <w:rPr>
          <w:color w:val="231F20"/>
          <w:spacing w:val="-8"/>
          <w:w w:val="105"/>
          <w:sz w:val="17"/>
        </w:rPr>
        <w:t xml:space="preserve"> </w:t>
      </w:r>
      <w:r>
        <w:rPr>
          <w:color w:val="231F20"/>
          <w:w w:val="105"/>
          <w:sz w:val="17"/>
        </w:rPr>
        <w:t>conduct</w:t>
      </w:r>
      <w:r>
        <w:rPr>
          <w:color w:val="231F20"/>
          <w:spacing w:val="-7"/>
          <w:w w:val="105"/>
          <w:sz w:val="17"/>
        </w:rPr>
        <w:t xml:space="preserve"> </w:t>
      </w:r>
      <w:r>
        <w:rPr>
          <w:color w:val="231F20"/>
          <w:w w:val="105"/>
          <w:sz w:val="17"/>
        </w:rPr>
        <w:t>as</w:t>
      </w:r>
      <w:r>
        <w:rPr>
          <w:color w:val="231F20"/>
          <w:spacing w:val="-6"/>
          <w:w w:val="105"/>
          <w:sz w:val="17"/>
        </w:rPr>
        <w:t xml:space="preserve"> </w:t>
      </w:r>
      <w:r>
        <w:rPr>
          <w:color w:val="231F20"/>
          <w:w w:val="105"/>
          <w:sz w:val="17"/>
        </w:rPr>
        <w:t>defined</w:t>
      </w:r>
      <w:r>
        <w:rPr>
          <w:color w:val="231F20"/>
          <w:spacing w:val="-5"/>
          <w:w w:val="105"/>
          <w:sz w:val="17"/>
        </w:rPr>
        <w:t xml:space="preserve"> </w:t>
      </w:r>
      <w:r>
        <w:rPr>
          <w:color w:val="231F20"/>
          <w:w w:val="105"/>
          <w:sz w:val="17"/>
        </w:rPr>
        <w:t>in</w:t>
      </w:r>
      <w:r>
        <w:rPr>
          <w:color w:val="231F20"/>
          <w:spacing w:val="-4"/>
          <w:w w:val="105"/>
          <w:sz w:val="17"/>
        </w:rPr>
        <w:t xml:space="preserve"> </w:t>
      </w:r>
      <w:r>
        <w:rPr>
          <w:color w:val="231F20"/>
          <w:w w:val="105"/>
          <w:sz w:val="17"/>
        </w:rPr>
        <w:t>the</w:t>
      </w:r>
      <w:r>
        <w:rPr>
          <w:color w:val="231F20"/>
          <w:spacing w:val="-7"/>
          <w:w w:val="105"/>
          <w:sz w:val="17"/>
        </w:rPr>
        <w:t xml:space="preserve"> </w:t>
      </w:r>
      <w:r>
        <w:rPr>
          <w:color w:val="231F20"/>
          <w:w w:val="105"/>
          <w:sz w:val="17"/>
        </w:rPr>
        <w:t>SBUH</w:t>
      </w:r>
      <w:r>
        <w:rPr>
          <w:color w:val="231F20"/>
          <w:spacing w:val="-6"/>
          <w:w w:val="105"/>
          <w:sz w:val="17"/>
        </w:rPr>
        <w:t xml:space="preserve"> </w:t>
      </w:r>
      <w:r>
        <w:rPr>
          <w:color w:val="231F20"/>
          <w:w w:val="105"/>
          <w:sz w:val="17"/>
        </w:rPr>
        <w:t>Corporate</w:t>
      </w:r>
      <w:r>
        <w:rPr>
          <w:color w:val="231F20"/>
          <w:spacing w:val="-6"/>
          <w:w w:val="105"/>
          <w:sz w:val="17"/>
        </w:rPr>
        <w:t xml:space="preserve"> </w:t>
      </w:r>
      <w:r>
        <w:rPr>
          <w:color w:val="231F20"/>
          <w:w w:val="105"/>
          <w:sz w:val="17"/>
        </w:rPr>
        <w:t>Compliance</w:t>
      </w:r>
      <w:r>
        <w:rPr>
          <w:color w:val="231F20"/>
          <w:spacing w:val="-7"/>
          <w:w w:val="105"/>
          <w:sz w:val="17"/>
        </w:rPr>
        <w:t xml:space="preserve"> </w:t>
      </w:r>
      <w:r>
        <w:rPr>
          <w:color w:val="231F20"/>
          <w:w w:val="105"/>
          <w:sz w:val="17"/>
        </w:rPr>
        <w:t xml:space="preserve">Code of Conduct. I am responsible </w:t>
      </w:r>
      <w:proofErr w:type="gramStart"/>
      <w:r>
        <w:rPr>
          <w:color w:val="231F20"/>
          <w:w w:val="105"/>
          <w:sz w:val="17"/>
        </w:rPr>
        <w:t>to report</w:t>
      </w:r>
      <w:proofErr w:type="gramEnd"/>
      <w:r>
        <w:rPr>
          <w:color w:val="231F20"/>
          <w:w w:val="105"/>
          <w:sz w:val="17"/>
        </w:rPr>
        <w:t xml:space="preserve"> any suspected violations of Compliance with the Code of Conduct and I have reported all known violations. I understand</w:t>
      </w:r>
      <w:r>
        <w:rPr>
          <w:color w:val="231F20"/>
          <w:spacing w:val="-8"/>
          <w:w w:val="105"/>
          <w:sz w:val="17"/>
        </w:rPr>
        <w:t xml:space="preserve"> </w:t>
      </w:r>
      <w:r>
        <w:rPr>
          <w:color w:val="231F20"/>
          <w:w w:val="105"/>
          <w:sz w:val="17"/>
        </w:rPr>
        <w:t>in</w:t>
      </w:r>
      <w:r>
        <w:rPr>
          <w:color w:val="231F20"/>
          <w:spacing w:val="-8"/>
          <w:w w:val="105"/>
          <w:sz w:val="17"/>
        </w:rPr>
        <w:t xml:space="preserve"> </w:t>
      </w:r>
      <w:r>
        <w:rPr>
          <w:color w:val="231F20"/>
          <w:w w:val="105"/>
          <w:sz w:val="17"/>
        </w:rPr>
        <w:t>reporting</w:t>
      </w:r>
      <w:r>
        <w:rPr>
          <w:color w:val="231F20"/>
          <w:spacing w:val="-10"/>
          <w:w w:val="105"/>
          <w:sz w:val="17"/>
        </w:rPr>
        <w:t xml:space="preserve"> </w:t>
      </w:r>
      <w:r>
        <w:rPr>
          <w:color w:val="231F20"/>
          <w:w w:val="105"/>
          <w:sz w:val="17"/>
        </w:rPr>
        <w:t>a</w:t>
      </w:r>
      <w:r>
        <w:rPr>
          <w:color w:val="231F20"/>
          <w:spacing w:val="-8"/>
          <w:w w:val="105"/>
          <w:sz w:val="17"/>
        </w:rPr>
        <w:t xml:space="preserve"> </w:t>
      </w:r>
      <w:r>
        <w:rPr>
          <w:color w:val="231F20"/>
          <w:w w:val="105"/>
          <w:sz w:val="17"/>
        </w:rPr>
        <w:t>suspected</w:t>
      </w:r>
      <w:r>
        <w:rPr>
          <w:color w:val="231F20"/>
          <w:spacing w:val="-8"/>
          <w:w w:val="105"/>
          <w:sz w:val="17"/>
        </w:rPr>
        <w:t xml:space="preserve"> </w:t>
      </w:r>
      <w:r>
        <w:rPr>
          <w:color w:val="231F20"/>
          <w:w w:val="105"/>
          <w:sz w:val="17"/>
        </w:rPr>
        <w:t>violation</w:t>
      </w:r>
      <w:r>
        <w:rPr>
          <w:color w:val="231F20"/>
          <w:spacing w:val="-8"/>
          <w:w w:val="105"/>
          <w:sz w:val="17"/>
        </w:rPr>
        <w:t xml:space="preserve"> </w:t>
      </w:r>
      <w:r>
        <w:rPr>
          <w:color w:val="231F20"/>
          <w:w w:val="105"/>
          <w:sz w:val="17"/>
        </w:rPr>
        <w:t>I</w:t>
      </w:r>
      <w:r>
        <w:rPr>
          <w:color w:val="231F20"/>
          <w:spacing w:val="-8"/>
          <w:w w:val="105"/>
          <w:sz w:val="17"/>
        </w:rPr>
        <w:t xml:space="preserve"> </w:t>
      </w:r>
      <w:r>
        <w:rPr>
          <w:color w:val="231F20"/>
          <w:w w:val="105"/>
          <w:sz w:val="17"/>
        </w:rPr>
        <w:t>will</w:t>
      </w:r>
      <w:r>
        <w:rPr>
          <w:color w:val="231F20"/>
          <w:spacing w:val="-7"/>
          <w:w w:val="105"/>
          <w:sz w:val="17"/>
        </w:rPr>
        <w:t xml:space="preserve"> </w:t>
      </w:r>
      <w:r>
        <w:rPr>
          <w:color w:val="231F20"/>
          <w:w w:val="105"/>
          <w:sz w:val="17"/>
        </w:rPr>
        <w:t>not</w:t>
      </w:r>
      <w:r>
        <w:rPr>
          <w:color w:val="231F20"/>
          <w:spacing w:val="-10"/>
          <w:w w:val="105"/>
          <w:sz w:val="17"/>
        </w:rPr>
        <w:t xml:space="preserve"> </w:t>
      </w:r>
      <w:r>
        <w:rPr>
          <w:color w:val="231F20"/>
          <w:w w:val="105"/>
          <w:sz w:val="17"/>
        </w:rPr>
        <w:t>be</w:t>
      </w:r>
      <w:r>
        <w:rPr>
          <w:color w:val="231F20"/>
          <w:spacing w:val="-9"/>
          <w:w w:val="105"/>
          <w:sz w:val="17"/>
        </w:rPr>
        <w:t xml:space="preserve"> </w:t>
      </w:r>
      <w:r>
        <w:rPr>
          <w:color w:val="231F20"/>
          <w:w w:val="105"/>
          <w:sz w:val="17"/>
        </w:rPr>
        <w:t>disciplined</w:t>
      </w:r>
      <w:r>
        <w:rPr>
          <w:color w:val="231F20"/>
          <w:spacing w:val="-8"/>
          <w:w w:val="105"/>
          <w:sz w:val="17"/>
        </w:rPr>
        <w:t xml:space="preserve"> </w:t>
      </w:r>
      <w:r>
        <w:rPr>
          <w:color w:val="231F20"/>
          <w:w w:val="105"/>
          <w:sz w:val="17"/>
        </w:rPr>
        <w:t>or</w:t>
      </w:r>
      <w:r>
        <w:rPr>
          <w:color w:val="231F20"/>
          <w:spacing w:val="-8"/>
          <w:w w:val="105"/>
          <w:sz w:val="17"/>
        </w:rPr>
        <w:t xml:space="preserve"> </w:t>
      </w:r>
      <w:r>
        <w:rPr>
          <w:color w:val="231F20"/>
          <w:w w:val="105"/>
          <w:sz w:val="17"/>
        </w:rPr>
        <w:t>subjected</w:t>
      </w:r>
      <w:r>
        <w:rPr>
          <w:color w:val="231F20"/>
          <w:spacing w:val="-8"/>
          <w:w w:val="105"/>
          <w:sz w:val="17"/>
        </w:rPr>
        <w:t xml:space="preserve"> </w:t>
      </w:r>
      <w:r>
        <w:rPr>
          <w:color w:val="231F20"/>
          <w:w w:val="105"/>
          <w:sz w:val="17"/>
        </w:rPr>
        <w:t>to</w:t>
      </w:r>
      <w:r>
        <w:rPr>
          <w:color w:val="231F20"/>
          <w:spacing w:val="-7"/>
          <w:w w:val="105"/>
          <w:sz w:val="17"/>
        </w:rPr>
        <w:t xml:space="preserve"> </w:t>
      </w:r>
      <w:r>
        <w:rPr>
          <w:color w:val="231F20"/>
          <w:w w:val="105"/>
          <w:sz w:val="17"/>
        </w:rPr>
        <w:t>retaliatory</w:t>
      </w:r>
      <w:r>
        <w:rPr>
          <w:color w:val="231F20"/>
          <w:spacing w:val="-12"/>
          <w:w w:val="105"/>
          <w:sz w:val="17"/>
        </w:rPr>
        <w:t xml:space="preserve"> </w:t>
      </w:r>
      <w:r>
        <w:rPr>
          <w:color w:val="231F20"/>
          <w:w w:val="105"/>
          <w:sz w:val="17"/>
        </w:rPr>
        <w:t>actions</w:t>
      </w:r>
      <w:r>
        <w:rPr>
          <w:color w:val="231F20"/>
          <w:spacing w:val="-8"/>
          <w:w w:val="105"/>
          <w:sz w:val="17"/>
        </w:rPr>
        <w:t xml:space="preserve"> </w:t>
      </w:r>
      <w:r>
        <w:rPr>
          <w:color w:val="231F20"/>
          <w:w w:val="105"/>
          <w:sz w:val="17"/>
        </w:rPr>
        <w:t>for</w:t>
      </w:r>
      <w:r>
        <w:rPr>
          <w:color w:val="231F20"/>
          <w:spacing w:val="-8"/>
          <w:w w:val="105"/>
          <w:sz w:val="17"/>
        </w:rPr>
        <w:t xml:space="preserve"> </w:t>
      </w:r>
      <w:r>
        <w:rPr>
          <w:color w:val="231F20"/>
          <w:w w:val="105"/>
          <w:sz w:val="17"/>
        </w:rPr>
        <w:t>any</w:t>
      </w:r>
      <w:r>
        <w:rPr>
          <w:color w:val="231F20"/>
          <w:spacing w:val="-11"/>
          <w:w w:val="105"/>
          <w:sz w:val="17"/>
        </w:rPr>
        <w:t xml:space="preserve"> </w:t>
      </w:r>
      <w:r>
        <w:rPr>
          <w:color w:val="231F20"/>
          <w:w w:val="105"/>
          <w:sz w:val="17"/>
        </w:rPr>
        <w:t>report</w:t>
      </w:r>
      <w:r>
        <w:rPr>
          <w:color w:val="231F20"/>
          <w:spacing w:val="-8"/>
          <w:w w:val="105"/>
          <w:sz w:val="17"/>
        </w:rPr>
        <w:t xml:space="preserve"> </w:t>
      </w:r>
      <w:r>
        <w:rPr>
          <w:color w:val="231F20"/>
          <w:w w:val="105"/>
          <w:sz w:val="17"/>
        </w:rPr>
        <w:t>that</w:t>
      </w:r>
      <w:r>
        <w:rPr>
          <w:color w:val="231F20"/>
          <w:spacing w:val="-8"/>
          <w:w w:val="105"/>
          <w:sz w:val="17"/>
        </w:rPr>
        <w:t xml:space="preserve"> </w:t>
      </w:r>
      <w:r>
        <w:rPr>
          <w:color w:val="231F20"/>
          <w:w w:val="105"/>
          <w:sz w:val="17"/>
        </w:rPr>
        <w:t>I</w:t>
      </w:r>
      <w:r>
        <w:rPr>
          <w:color w:val="231F20"/>
          <w:spacing w:val="-10"/>
          <w:w w:val="105"/>
          <w:sz w:val="17"/>
        </w:rPr>
        <w:t xml:space="preserve"> </w:t>
      </w:r>
      <w:r>
        <w:rPr>
          <w:color w:val="231F20"/>
          <w:w w:val="105"/>
          <w:sz w:val="17"/>
        </w:rPr>
        <w:t>have</w:t>
      </w:r>
      <w:r>
        <w:rPr>
          <w:color w:val="231F20"/>
          <w:spacing w:val="-9"/>
          <w:w w:val="105"/>
          <w:sz w:val="17"/>
        </w:rPr>
        <w:t xml:space="preserve"> </w:t>
      </w:r>
      <w:r>
        <w:rPr>
          <w:color w:val="231F20"/>
          <w:w w:val="105"/>
          <w:sz w:val="17"/>
        </w:rPr>
        <w:t>made</w:t>
      </w:r>
      <w:r>
        <w:rPr>
          <w:color w:val="231F20"/>
          <w:spacing w:val="-7"/>
          <w:w w:val="105"/>
          <w:sz w:val="17"/>
        </w:rPr>
        <w:t xml:space="preserve"> </w:t>
      </w:r>
      <w:r>
        <w:rPr>
          <w:color w:val="231F20"/>
          <w:w w:val="105"/>
          <w:sz w:val="17"/>
        </w:rPr>
        <w:t>in</w:t>
      </w:r>
      <w:r>
        <w:rPr>
          <w:color w:val="231F20"/>
          <w:spacing w:val="-8"/>
          <w:w w:val="105"/>
          <w:sz w:val="17"/>
        </w:rPr>
        <w:t xml:space="preserve"> </w:t>
      </w:r>
      <w:r>
        <w:rPr>
          <w:color w:val="231F20"/>
          <w:w w:val="105"/>
          <w:sz w:val="17"/>
        </w:rPr>
        <w:t>good</w:t>
      </w:r>
      <w:r>
        <w:rPr>
          <w:color w:val="231F20"/>
          <w:spacing w:val="-8"/>
          <w:w w:val="105"/>
          <w:sz w:val="17"/>
        </w:rPr>
        <w:t xml:space="preserve"> </w:t>
      </w:r>
      <w:r>
        <w:rPr>
          <w:color w:val="231F20"/>
          <w:w w:val="105"/>
          <w:sz w:val="17"/>
        </w:rPr>
        <w:t>faith.</w:t>
      </w:r>
    </w:p>
    <w:p w14:paraId="38FCA6F9" w14:textId="77777777" w:rsidR="004A2088" w:rsidRDefault="004A2088" w:rsidP="004A2088">
      <w:pPr>
        <w:pStyle w:val="BodyText"/>
        <w:spacing w:before="3"/>
        <w:rPr>
          <w:sz w:val="17"/>
        </w:rPr>
      </w:pPr>
    </w:p>
    <w:p w14:paraId="4F9E699C" w14:textId="77777777" w:rsidR="004A2088" w:rsidRDefault="004A2088" w:rsidP="004A2088">
      <w:pPr>
        <w:spacing w:line="247" w:lineRule="auto"/>
        <w:ind w:left="103" w:right="174"/>
        <w:jc w:val="both"/>
        <w:rPr>
          <w:sz w:val="17"/>
        </w:rPr>
      </w:pPr>
      <w:r>
        <w:rPr>
          <w:color w:val="231F20"/>
          <w:w w:val="105"/>
          <w:sz w:val="17"/>
        </w:rPr>
        <w:t>I understand that the University may initiate administrative actions against me in accordance with SBUH HIPAA policies, applicable collective bargaining agreements,</w:t>
      </w:r>
      <w:r>
        <w:rPr>
          <w:color w:val="231F20"/>
          <w:spacing w:val="-24"/>
          <w:w w:val="105"/>
          <w:sz w:val="17"/>
        </w:rPr>
        <w:t xml:space="preserve"> </w:t>
      </w:r>
      <w:r>
        <w:rPr>
          <w:color w:val="231F20"/>
          <w:w w:val="105"/>
          <w:sz w:val="17"/>
        </w:rPr>
        <w:t>federal/state</w:t>
      </w:r>
      <w:r>
        <w:rPr>
          <w:color w:val="231F20"/>
          <w:spacing w:val="-23"/>
          <w:w w:val="105"/>
          <w:sz w:val="17"/>
        </w:rPr>
        <w:t xml:space="preserve"> </w:t>
      </w:r>
      <w:r>
        <w:rPr>
          <w:color w:val="231F20"/>
          <w:w w:val="105"/>
          <w:sz w:val="17"/>
        </w:rPr>
        <w:t>and</w:t>
      </w:r>
      <w:r>
        <w:rPr>
          <w:color w:val="231F20"/>
          <w:spacing w:val="-21"/>
          <w:w w:val="105"/>
          <w:sz w:val="17"/>
        </w:rPr>
        <w:t xml:space="preserve"> </w:t>
      </w:r>
      <w:r>
        <w:rPr>
          <w:color w:val="231F20"/>
          <w:w w:val="105"/>
          <w:sz w:val="17"/>
        </w:rPr>
        <w:t>local</w:t>
      </w:r>
      <w:r>
        <w:rPr>
          <w:color w:val="231F20"/>
          <w:spacing w:val="-24"/>
          <w:w w:val="105"/>
          <w:sz w:val="17"/>
        </w:rPr>
        <w:t xml:space="preserve"> </w:t>
      </w:r>
      <w:r>
        <w:rPr>
          <w:color w:val="231F20"/>
          <w:w w:val="105"/>
          <w:sz w:val="17"/>
        </w:rPr>
        <w:t>government</w:t>
      </w:r>
      <w:r>
        <w:rPr>
          <w:color w:val="231F20"/>
          <w:spacing w:val="-23"/>
          <w:w w:val="105"/>
          <w:sz w:val="17"/>
        </w:rPr>
        <w:t xml:space="preserve"> </w:t>
      </w:r>
      <w:r>
        <w:rPr>
          <w:color w:val="231F20"/>
          <w:w w:val="105"/>
          <w:sz w:val="17"/>
        </w:rPr>
        <w:t>laws</w:t>
      </w:r>
      <w:r>
        <w:rPr>
          <w:color w:val="231F20"/>
          <w:spacing w:val="-22"/>
          <w:w w:val="105"/>
          <w:sz w:val="17"/>
        </w:rPr>
        <w:t xml:space="preserve"> </w:t>
      </w:r>
      <w:r>
        <w:rPr>
          <w:color w:val="231F20"/>
          <w:w w:val="105"/>
          <w:sz w:val="17"/>
        </w:rPr>
        <w:t>for</w:t>
      </w:r>
      <w:r>
        <w:rPr>
          <w:color w:val="231F20"/>
          <w:spacing w:val="-23"/>
          <w:w w:val="105"/>
          <w:sz w:val="17"/>
        </w:rPr>
        <w:t xml:space="preserve"> </w:t>
      </w:r>
      <w:r>
        <w:rPr>
          <w:color w:val="231F20"/>
          <w:w w:val="105"/>
          <w:sz w:val="17"/>
        </w:rPr>
        <w:t>disclosure</w:t>
      </w:r>
      <w:r>
        <w:rPr>
          <w:color w:val="231F20"/>
          <w:spacing w:val="-23"/>
          <w:w w:val="105"/>
          <w:sz w:val="17"/>
        </w:rPr>
        <w:t xml:space="preserve"> </w:t>
      </w:r>
      <w:r>
        <w:rPr>
          <w:color w:val="231F20"/>
          <w:w w:val="105"/>
          <w:sz w:val="17"/>
        </w:rPr>
        <w:t>of</w:t>
      </w:r>
      <w:r>
        <w:rPr>
          <w:color w:val="231F20"/>
          <w:spacing w:val="-25"/>
          <w:w w:val="105"/>
          <w:sz w:val="17"/>
        </w:rPr>
        <w:t xml:space="preserve"> </w:t>
      </w:r>
      <w:r>
        <w:rPr>
          <w:color w:val="231F20"/>
          <w:w w:val="105"/>
          <w:sz w:val="17"/>
        </w:rPr>
        <w:t>or</w:t>
      </w:r>
      <w:r>
        <w:rPr>
          <w:color w:val="231F20"/>
          <w:spacing w:val="-23"/>
          <w:w w:val="105"/>
          <w:sz w:val="17"/>
        </w:rPr>
        <w:t xml:space="preserve"> </w:t>
      </w:r>
      <w:r>
        <w:rPr>
          <w:color w:val="231F20"/>
          <w:w w:val="105"/>
          <w:sz w:val="17"/>
        </w:rPr>
        <w:t>unauthorized</w:t>
      </w:r>
      <w:r>
        <w:rPr>
          <w:color w:val="231F20"/>
          <w:spacing w:val="-23"/>
          <w:w w:val="105"/>
          <w:sz w:val="17"/>
        </w:rPr>
        <w:t xml:space="preserve"> </w:t>
      </w:r>
      <w:r>
        <w:rPr>
          <w:color w:val="231F20"/>
          <w:w w:val="105"/>
          <w:sz w:val="17"/>
        </w:rPr>
        <w:t>use</w:t>
      </w:r>
      <w:r>
        <w:rPr>
          <w:color w:val="231F20"/>
          <w:spacing w:val="-24"/>
          <w:w w:val="105"/>
          <w:sz w:val="17"/>
        </w:rPr>
        <w:t xml:space="preserve"> </w:t>
      </w:r>
      <w:r>
        <w:rPr>
          <w:color w:val="231F20"/>
          <w:w w:val="105"/>
          <w:sz w:val="17"/>
        </w:rPr>
        <w:t>of</w:t>
      </w:r>
      <w:r>
        <w:rPr>
          <w:color w:val="231F20"/>
          <w:spacing w:val="-26"/>
          <w:w w:val="105"/>
          <w:sz w:val="17"/>
        </w:rPr>
        <w:t xml:space="preserve"> </w:t>
      </w:r>
      <w:r>
        <w:rPr>
          <w:color w:val="231F20"/>
          <w:w w:val="105"/>
          <w:sz w:val="17"/>
        </w:rPr>
        <w:t>PHI</w:t>
      </w:r>
      <w:r>
        <w:rPr>
          <w:color w:val="231F20"/>
          <w:spacing w:val="-23"/>
          <w:w w:val="105"/>
          <w:sz w:val="17"/>
        </w:rPr>
        <w:t xml:space="preserve"> </w:t>
      </w:r>
      <w:r>
        <w:rPr>
          <w:color w:val="231F20"/>
          <w:w w:val="105"/>
          <w:sz w:val="17"/>
        </w:rPr>
        <w:t>or</w:t>
      </w:r>
      <w:r>
        <w:rPr>
          <w:color w:val="231F20"/>
          <w:spacing w:val="-24"/>
          <w:w w:val="105"/>
          <w:sz w:val="17"/>
        </w:rPr>
        <w:t xml:space="preserve"> </w:t>
      </w:r>
      <w:r>
        <w:rPr>
          <w:color w:val="231F20"/>
          <w:w w:val="105"/>
          <w:sz w:val="17"/>
        </w:rPr>
        <w:t>e-PHI,</w:t>
      </w:r>
      <w:r>
        <w:rPr>
          <w:color w:val="231F20"/>
          <w:spacing w:val="-24"/>
          <w:w w:val="105"/>
          <w:sz w:val="17"/>
        </w:rPr>
        <w:t xml:space="preserve"> </w:t>
      </w:r>
      <w:r>
        <w:rPr>
          <w:color w:val="231F20"/>
          <w:w w:val="105"/>
          <w:sz w:val="17"/>
        </w:rPr>
        <w:t>employee</w:t>
      </w:r>
      <w:r>
        <w:rPr>
          <w:color w:val="231F20"/>
          <w:spacing w:val="-24"/>
          <w:w w:val="105"/>
          <w:sz w:val="17"/>
        </w:rPr>
        <w:t xml:space="preserve"> </w:t>
      </w:r>
      <w:r>
        <w:rPr>
          <w:color w:val="231F20"/>
          <w:w w:val="105"/>
          <w:sz w:val="17"/>
        </w:rPr>
        <w:t>information,</w:t>
      </w:r>
      <w:r>
        <w:rPr>
          <w:color w:val="231F20"/>
          <w:spacing w:val="-23"/>
          <w:w w:val="105"/>
          <w:sz w:val="17"/>
        </w:rPr>
        <w:t xml:space="preserve"> </w:t>
      </w:r>
      <w:r>
        <w:rPr>
          <w:color w:val="231F20"/>
          <w:w w:val="105"/>
          <w:sz w:val="17"/>
        </w:rPr>
        <w:t>financial</w:t>
      </w:r>
      <w:r>
        <w:rPr>
          <w:color w:val="231F20"/>
          <w:spacing w:val="-22"/>
          <w:w w:val="105"/>
          <w:sz w:val="17"/>
        </w:rPr>
        <w:t xml:space="preserve"> </w:t>
      </w:r>
      <w:r>
        <w:rPr>
          <w:color w:val="231F20"/>
          <w:w w:val="105"/>
          <w:sz w:val="17"/>
        </w:rPr>
        <w:t>information,</w:t>
      </w:r>
      <w:r>
        <w:rPr>
          <w:color w:val="231F20"/>
          <w:spacing w:val="-21"/>
          <w:w w:val="105"/>
          <w:sz w:val="17"/>
        </w:rPr>
        <w:t xml:space="preserve"> </w:t>
      </w:r>
      <w:r>
        <w:rPr>
          <w:color w:val="231F20"/>
          <w:w w:val="105"/>
          <w:sz w:val="17"/>
        </w:rPr>
        <w:t>research information,</w:t>
      </w:r>
      <w:r>
        <w:rPr>
          <w:color w:val="231F20"/>
          <w:spacing w:val="-8"/>
          <w:w w:val="105"/>
          <w:sz w:val="17"/>
        </w:rPr>
        <w:t xml:space="preserve"> </w:t>
      </w:r>
      <w:r>
        <w:rPr>
          <w:color w:val="231F20"/>
          <w:w w:val="105"/>
          <w:sz w:val="17"/>
        </w:rPr>
        <w:t>SBUH</w:t>
      </w:r>
      <w:r>
        <w:rPr>
          <w:color w:val="231F20"/>
          <w:spacing w:val="-10"/>
          <w:w w:val="105"/>
          <w:sz w:val="17"/>
        </w:rPr>
        <w:t xml:space="preserve"> </w:t>
      </w:r>
      <w:r>
        <w:rPr>
          <w:color w:val="231F20"/>
          <w:w w:val="105"/>
          <w:sz w:val="17"/>
        </w:rPr>
        <w:t>business</w:t>
      </w:r>
      <w:r>
        <w:rPr>
          <w:color w:val="231F20"/>
          <w:spacing w:val="-9"/>
          <w:w w:val="105"/>
          <w:sz w:val="17"/>
        </w:rPr>
        <w:t xml:space="preserve"> </w:t>
      </w:r>
      <w:r>
        <w:rPr>
          <w:color w:val="231F20"/>
          <w:w w:val="105"/>
          <w:sz w:val="17"/>
        </w:rPr>
        <w:t>information,</w:t>
      </w:r>
      <w:r>
        <w:rPr>
          <w:color w:val="231F20"/>
          <w:spacing w:val="-8"/>
          <w:w w:val="105"/>
          <w:sz w:val="17"/>
        </w:rPr>
        <w:t xml:space="preserve"> </w:t>
      </w:r>
      <w:r>
        <w:rPr>
          <w:color w:val="231F20"/>
          <w:w w:val="105"/>
          <w:sz w:val="17"/>
        </w:rPr>
        <w:t>or</w:t>
      </w:r>
      <w:r>
        <w:rPr>
          <w:color w:val="231F20"/>
          <w:spacing w:val="-10"/>
          <w:w w:val="105"/>
          <w:sz w:val="17"/>
        </w:rPr>
        <w:t xml:space="preserve"> </w:t>
      </w:r>
      <w:r>
        <w:rPr>
          <w:color w:val="231F20"/>
          <w:w w:val="105"/>
          <w:sz w:val="17"/>
        </w:rPr>
        <w:t>non-compliance</w:t>
      </w:r>
      <w:r>
        <w:rPr>
          <w:color w:val="231F20"/>
          <w:spacing w:val="-10"/>
          <w:w w:val="105"/>
          <w:sz w:val="17"/>
        </w:rPr>
        <w:t xml:space="preserve"> </w:t>
      </w:r>
      <w:r>
        <w:rPr>
          <w:color w:val="231F20"/>
          <w:w w:val="105"/>
          <w:sz w:val="17"/>
        </w:rPr>
        <w:t>with</w:t>
      </w:r>
      <w:r>
        <w:rPr>
          <w:color w:val="231F20"/>
          <w:spacing w:val="-6"/>
          <w:w w:val="105"/>
          <w:sz w:val="17"/>
        </w:rPr>
        <w:t xml:space="preserve"> </w:t>
      </w:r>
      <w:r>
        <w:rPr>
          <w:color w:val="231F20"/>
          <w:w w:val="105"/>
          <w:sz w:val="17"/>
        </w:rPr>
        <w:t>the</w:t>
      </w:r>
      <w:r>
        <w:rPr>
          <w:color w:val="231F20"/>
          <w:spacing w:val="-10"/>
          <w:w w:val="105"/>
          <w:sz w:val="17"/>
        </w:rPr>
        <w:t xml:space="preserve"> </w:t>
      </w:r>
      <w:r>
        <w:rPr>
          <w:color w:val="231F20"/>
          <w:w w:val="105"/>
          <w:sz w:val="17"/>
        </w:rPr>
        <w:t>ethics</w:t>
      </w:r>
      <w:r>
        <w:rPr>
          <w:color w:val="231F20"/>
          <w:spacing w:val="-9"/>
          <w:w w:val="105"/>
          <w:sz w:val="17"/>
        </w:rPr>
        <w:t xml:space="preserve"> </w:t>
      </w:r>
      <w:r>
        <w:rPr>
          <w:color w:val="231F20"/>
          <w:w w:val="105"/>
          <w:sz w:val="17"/>
        </w:rPr>
        <w:t>and</w:t>
      </w:r>
      <w:r>
        <w:rPr>
          <w:color w:val="231F20"/>
          <w:spacing w:val="-8"/>
          <w:w w:val="105"/>
          <w:sz w:val="17"/>
        </w:rPr>
        <w:t xml:space="preserve"> </w:t>
      </w:r>
      <w:r>
        <w:rPr>
          <w:color w:val="231F20"/>
          <w:w w:val="105"/>
          <w:sz w:val="17"/>
        </w:rPr>
        <w:t>standards</w:t>
      </w:r>
      <w:r>
        <w:rPr>
          <w:color w:val="231F20"/>
          <w:spacing w:val="-10"/>
          <w:w w:val="105"/>
          <w:sz w:val="17"/>
        </w:rPr>
        <w:t xml:space="preserve"> </w:t>
      </w:r>
      <w:r>
        <w:rPr>
          <w:color w:val="231F20"/>
          <w:w w:val="105"/>
          <w:sz w:val="17"/>
        </w:rPr>
        <w:t>of</w:t>
      </w:r>
      <w:r>
        <w:rPr>
          <w:color w:val="231F20"/>
          <w:spacing w:val="-10"/>
          <w:w w:val="105"/>
          <w:sz w:val="17"/>
        </w:rPr>
        <w:t xml:space="preserve"> </w:t>
      </w:r>
      <w:r>
        <w:rPr>
          <w:color w:val="231F20"/>
          <w:w w:val="105"/>
          <w:sz w:val="17"/>
        </w:rPr>
        <w:t>the</w:t>
      </w:r>
      <w:r>
        <w:rPr>
          <w:color w:val="231F20"/>
          <w:spacing w:val="-9"/>
          <w:w w:val="105"/>
          <w:sz w:val="17"/>
        </w:rPr>
        <w:t xml:space="preserve"> </w:t>
      </w:r>
      <w:r>
        <w:rPr>
          <w:color w:val="231F20"/>
          <w:w w:val="105"/>
          <w:sz w:val="17"/>
        </w:rPr>
        <w:t>Code</w:t>
      </w:r>
      <w:r>
        <w:rPr>
          <w:color w:val="231F20"/>
          <w:spacing w:val="-10"/>
          <w:w w:val="105"/>
          <w:sz w:val="17"/>
        </w:rPr>
        <w:t xml:space="preserve"> </w:t>
      </w:r>
      <w:r>
        <w:rPr>
          <w:color w:val="231F20"/>
          <w:w w:val="105"/>
          <w:sz w:val="17"/>
        </w:rPr>
        <w:t>of</w:t>
      </w:r>
      <w:r>
        <w:rPr>
          <w:color w:val="231F20"/>
          <w:spacing w:val="-10"/>
          <w:w w:val="105"/>
          <w:sz w:val="17"/>
        </w:rPr>
        <w:t xml:space="preserve"> </w:t>
      </w:r>
      <w:r>
        <w:rPr>
          <w:color w:val="231F20"/>
          <w:w w:val="105"/>
          <w:sz w:val="17"/>
        </w:rPr>
        <w:t>Conduct.</w:t>
      </w:r>
      <w:r>
        <w:rPr>
          <w:color w:val="231F20"/>
          <w:spacing w:val="-8"/>
          <w:w w:val="105"/>
          <w:sz w:val="17"/>
        </w:rPr>
        <w:t xml:space="preserve"> </w:t>
      </w:r>
      <w:r>
        <w:rPr>
          <w:color w:val="231F20"/>
          <w:w w:val="105"/>
          <w:sz w:val="17"/>
        </w:rPr>
        <w:t>I</w:t>
      </w:r>
      <w:r>
        <w:rPr>
          <w:color w:val="231F20"/>
          <w:spacing w:val="-8"/>
          <w:w w:val="105"/>
          <w:sz w:val="17"/>
        </w:rPr>
        <w:t xml:space="preserve"> </w:t>
      </w:r>
      <w:r>
        <w:rPr>
          <w:color w:val="231F20"/>
          <w:w w:val="105"/>
          <w:sz w:val="17"/>
        </w:rPr>
        <w:t>understand</w:t>
      </w:r>
      <w:r>
        <w:rPr>
          <w:color w:val="231F20"/>
          <w:spacing w:val="-8"/>
          <w:w w:val="105"/>
          <w:sz w:val="17"/>
        </w:rPr>
        <w:t xml:space="preserve"> </w:t>
      </w:r>
      <w:r>
        <w:rPr>
          <w:color w:val="231F20"/>
          <w:w w:val="105"/>
          <w:sz w:val="17"/>
        </w:rPr>
        <w:t>that</w:t>
      </w:r>
      <w:r>
        <w:rPr>
          <w:color w:val="231F20"/>
          <w:spacing w:val="-11"/>
          <w:w w:val="105"/>
          <w:sz w:val="17"/>
        </w:rPr>
        <w:t xml:space="preserve"> </w:t>
      </w:r>
      <w:r>
        <w:rPr>
          <w:color w:val="231F20"/>
          <w:w w:val="105"/>
          <w:sz w:val="17"/>
        </w:rPr>
        <w:t>University</w:t>
      </w:r>
      <w:r>
        <w:rPr>
          <w:color w:val="231F20"/>
          <w:spacing w:val="-11"/>
          <w:w w:val="105"/>
          <w:sz w:val="17"/>
        </w:rPr>
        <w:t xml:space="preserve"> </w:t>
      </w:r>
      <w:r>
        <w:rPr>
          <w:color w:val="231F20"/>
          <w:w w:val="105"/>
          <w:sz w:val="17"/>
        </w:rPr>
        <w:t>sanctions</w:t>
      </w:r>
      <w:r>
        <w:rPr>
          <w:color w:val="231F20"/>
          <w:spacing w:val="-10"/>
          <w:w w:val="105"/>
          <w:sz w:val="17"/>
        </w:rPr>
        <w:t xml:space="preserve"> </w:t>
      </w:r>
      <w:r>
        <w:rPr>
          <w:color w:val="231F20"/>
          <w:w w:val="105"/>
          <w:sz w:val="17"/>
        </w:rPr>
        <w:t>for a violation may include, but are not limited to, penalties up to and including termination of employment, contracts and any other business relationship with SBUH. I understand that I may be subject to civil and/or criminal</w:t>
      </w:r>
      <w:r>
        <w:rPr>
          <w:color w:val="231F20"/>
          <w:spacing w:val="-28"/>
          <w:w w:val="105"/>
          <w:sz w:val="17"/>
        </w:rPr>
        <w:t xml:space="preserve"> </w:t>
      </w:r>
      <w:r>
        <w:rPr>
          <w:color w:val="231F20"/>
          <w:w w:val="105"/>
          <w:sz w:val="17"/>
        </w:rPr>
        <w:t>penalties.</w:t>
      </w:r>
    </w:p>
    <w:p w14:paraId="0B4666A2" w14:textId="77777777" w:rsidR="002672DB" w:rsidRDefault="002672DB"/>
    <w:p w14:paraId="26DC09FA" w14:textId="77777777" w:rsidR="004A2088" w:rsidRDefault="004A2088"/>
    <w:p w14:paraId="62778D57" w14:textId="77777777" w:rsidR="004A2088" w:rsidRDefault="004A2088"/>
    <w:p w14:paraId="1F76346D" w14:textId="77777777" w:rsidR="004A2088" w:rsidRDefault="004A2088"/>
    <w:p w14:paraId="14C5E9B4" w14:textId="77777777" w:rsidR="004A2088" w:rsidRDefault="004A2088"/>
    <w:p w14:paraId="07A36966" w14:textId="77777777" w:rsidR="004A2088" w:rsidRDefault="004A2088"/>
    <w:p w14:paraId="230F1AB7" w14:textId="77777777" w:rsidR="004A2088" w:rsidRDefault="004A2088"/>
    <w:p w14:paraId="15809BDA" w14:textId="77777777" w:rsidR="004A2088" w:rsidRDefault="004A2088"/>
    <w:p w14:paraId="01E7A49C" w14:textId="77777777" w:rsidR="004A2088" w:rsidRDefault="004A2088"/>
    <w:p w14:paraId="2EA2A0CE" w14:textId="77777777" w:rsidR="004A2088" w:rsidRDefault="004A2088"/>
    <w:p w14:paraId="2FFFD827" w14:textId="77777777" w:rsidR="004A2088" w:rsidRDefault="004A2088"/>
    <w:p w14:paraId="05142E6F" w14:textId="77777777" w:rsidR="004A2088" w:rsidRDefault="004A2088"/>
    <w:p w14:paraId="7245F8C4" w14:textId="77777777" w:rsidR="004A2088" w:rsidRDefault="004A2088"/>
    <w:p w14:paraId="016569FF" w14:textId="77777777" w:rsidR="004A2088" w:rsidRDefault="004A2088"/>
    <w:p w14:paraId="2AA0199B" w14:textId="77777777" w:rsidR="004A2088" w:rsidRDefault="004A2088"/>
    <w:p w14:paraId="5B030B1A" w14:textId="77777777" w:rsidR="004A2088" w:rsidRDefault="004A2088"/>
    <w:p w14:paraId="1ECDC7D7" w14:textId="77777777" w:rsidR="004A2088" w:rsidRDefault="004A2088"/>
    <w:p w14:paraId="577847BD" w14:textId="77777777" w:rsidR="004A2088" w:rsidRDefault="004A2088"/>
    <w:p w14:paraId="3C650630" w14:textId="77777777" w:rsidR="004A2088" w:rsidRDefault="004A2088"/>
    <w:p w14:paraId="0AAB21D4" w14:textId="77777777" w:rsidR="004A2088" w:rsidRDefault="004A2088"/>
    <w:p w14:paraId="623D72F1" w14:textId="77777777" w:rsidR="004A2088" w:rsidRDefault="004A2088"/>
    <w:p w14:paraId="6A6F78D7" w14:textId="77777777" w:rsidR="004A2088" w:rsidRDefault="004A2088"/>
    <w:p w14:paraId="517BC285" w14:textId="77777777" w:rsidR="004A2088" w:rsidRDefault="004A2088"/>
    <w:p w14:paraId="13E2502C" w14:textId="77777777" w:rsidR="004A2088" w:rsidRDefault="004A2088" w:rsidP="004A2088">
      <w:pPr>
        <w:spacing w:before="1"/>
        <w:ind w:left="103"/>
        <w:jc w:val="both"/>
        <w:rPr>
          <w:sz w:val="17"/>
        </w:rPr>
      </w:pPr>
      <w:r>
        <w:rPr>
          <w:color w:val="231F20"/>
          <w:w w:val="105"/>
          <w:sz w:val="17"/>
        </w:rPr>
        <w:lastRenderedPageBreak/>
        <w:t>I</w:t>
      </w:r>
      <w:r>
        <w:rPr>
          <w:color w:val="231F20"/>
          <w:spacing w:val="-11"/>
          <w:w w:val="105"/>
          <w:sz w:val="17"/>
        </w:rPr>
        <w:t xml:space="preserve"> </w:t>
      </w:r>
      <w:r>
        <w:rPr>
          <w:color w:val="231F20"/>
          <w:w w:val="105"/>
          <w:sz w:val="17"/>
        </w:rPr>
        <w:t>have</w:t>
      </w:r>
      <w:r>
        <w:rPr>
          <w:color w:val="231F20"/>
          <w:spacing w:val="-10"/>
          <w:w w:val="105"/>
          <w:sz w:val="17"/>
        </w:rPr>
        <w:t xml:space="preserve"> </w:t>
      </w:r>
      <w:r>
        <w:rPr>
          <w:color w:val="231F20"/>
          <w:w w:val="105"/>
          <w:sz w:val="17"/>
        </w:rPr>
        <w:t>received</w:t>
      </w:r>
      <w:r>
        <w:rPr>
          <w:color w:val="231F20"/>
          <w:spacing w:val="-10"/>
          <w:w w:val="105"/>
          <w:sz w:val="17"/>
        </w:rPr>
        <w:t xml:space="preserve"> </w:t>
      </w:r>
      <w:r>
        <w:rPr>
          <w:color w:val="231F20"/>
          <w:w w:val="105"/>
          <w:sz w:val="17"/>
        </w:rPr>
        <w:t>and</w:t>
      </w:r>
      <w:r>
        <w:rPr>
          <w:color w:val="231F20"/>
          <w:spacing w:val="-10"/>
          <w:w w:val="105"/>
          <w:sz w:val="17"/>
        </w:rPr>
        <w:t xml:space="preserve"> </w:t>
      </w:r>
      <w:r>
        <w:rPr>
          <w:color w:val="231F20"/>
          <w:w w:val="105"/>
          <w:sz w:val="17"/>
        </w:rPr>
        <w:t>read</w:t>
      </w:r>
      <w:r>
        <w:rPr>
          <w:color w:val="231F20"/>
          <w:spacing w:val="-9"/>
          <w:w w:val="105"/>
          <w:sz w:val="17"/>
        </w:rPr>
        <w:t xml:space="preserve"> </w:t>
      </w:r>
      <w:r>
        <w:rPr>
          <w:color w:val="231F20"/>
          <w:w w:val="105"/>
          <w:sz w:val="17"/>
        </w:rPr>
        <w:t>this</w:t>
      </w:r>
      <w:r>
        <w:rPr>
          <w:color w:val="231F20"/>
          <w:spacing w:val="-11"/>
          <w:w w:val="105"/>
          <w:sz w:val="17"/>
        </w:rPr>
        <w:t xml:space="preserve"> </w:t>
      </w:r>
      <w:r>
        <w:rPr>
          <w:color w:val="231F20"/>
          <w:w w:val="105"/>
          <w:sz w:val="17"/>
        </w:rPr>
        <w:t>Statement</w:t>
      </w:r>
      <w:r>
        <w:rPr>
          <w:color w:val="231F20"/>
          <w:spacing w:val="-9"/>
          <w:w w:val="105"/>
          <w:sz w:val="17"/>
        </w:rPr>
        <w:t xml:space="preserve"> </w:t>
      </w:r>
      <w:r>
        <w:rPr>
          <w:color w:val="231F20"/>
          <w:w w:val="105"/>
          <w:sz w:val="17"/>
        </w:rPr>
        <w:t>of</w:t>
      </w:r>
      <w:r>
        <w:rPr>
          <w:color w:val="231F20"/>
          <w:spacing w:val="-12"/>
          <w:w w:val="105"/>
          <w:sz w:val="17"/>
        </w:rPr>
        <w:t xml:space="preserve"> </w:t>
      </w:r>
      <w:r>
        <w:rPr>
          <w:color w:val="231F20"/>
          <w:w w:val="105"/>
          <w:sz w:val="17"/>
        </w:rPr>
        <w:t>Confidentiality</w:t>
      </w:r>
      <w:r>
        <w:rPr>
          <w:color w:val="231F20"/>
          <w:spacing w:val="-13"/>
          <w:w w:val="105"/>
          <w:sz w:val="17"/>
        </w:rPr>
        <w:t xml:space="preserve"> </w:t>
      </w:r>
      <w:r>
        <w:rPr>
          <w:color w:val="231F20"/>
          <w:w w:val="105"/>
          <w:sz w:val="17"/>
        </w:rPr>
        <w:t>and</w:t>
      </w:r>
      <w:r>
        <w:rPr>
          <w:color w:val="231F20"/>
          <w:spacing w:val="-10"/>
          <w:w w:val="105"/>
          <w:sz w:val="17"/>
        </w:rPr>
        <w:t xml:space="preserve"> </w:t>
      </w:r>
      <w:r>
        <w:rPr>
          <w:color w:val="231F20"/>
          <w:w w:val="105"/>
          <w:sz w:val="17"/>
        </w:rPr>
        <w:t>understand</w:t>
      </w:r>
      <w:r>
        <w:rPr>
          <w:color w:val="231F20"/>
          <w:spacing w:val="-9"/>
          <w:w w:val="105"/>
          <w:sz w:val="17"/>
        </w:rPr>
        <w:t xml:space="preserve"> </w:t>
      </w:r>
      <w:r>
        <w:rPr>
          <w:color w:val="231F20"/>
          <w:w w:val="105"/>
          <w:sz w:val="17"/>
        </w:rPr>
        <w:t>the</w:t>
      </w:r>
      <w:r>
        <w:rPr>
          <w:color w:val="231F20"/>
          <w:spacing w:val="-11"/>
          <w:w w:val="105"/>
          <w:sz w:val="17"/>
        </w:rPr>
        <w:t xml:space="preserve"> </w:t>
      </w:r>
      <w:r>
        <w:rPr>
          <w:color w:val="231F20"/>
          <w:w w:val="105"/>
          <w:sz w:val="17"/>
        </w:rPr>
        <w:t>requirements</w:t>
      </w:r>
      <w:r>
        <w:rPr>
          <w:color w:val="231F20"/>
          <w:spacing w:val="-10"/>
          <w:w w:val="105"/>
          <w:sz w:val="17"/>
        </w:rPr>
        <w:t xml:space="preserve"> </w:t>
      </w:r>
      <w:r>
        <w:rPr>
          <w:color w:val="231F20"/>
          <w:w w:val="105"/>
          <w:sz w:val="17"/>
        </w:rPr>
        <w:t>set</w:t>
      </w:r>
      <w:r>
        <w:rPr>
          <w:color w:val="231F20"/>
          <w:spacing w:val="-10"/>
          <w:w w:val="105"/>
          <w:sz w:val="17"/>
        </w:rPr>
        <w:t xml:space="preserve"> </w:t>
      </w:r>
      <w:r>
        <w:rPr>
          <w:color w:val="231F20"/>
          <w:w w:val="105"/>
          <w:sz w:val="17"/>
        </w:rPr>
        <w:t>forth</w:t>
      </w:r>
      <w:r>
        <w:rPr>
          <w:color w:val="231F20"/>
          <w:spacing w:val="-10"/>
          <w:w w:val="105"/>
          <w:sz w:val="17"/>
        </w:rPr>
        <w:t xml:space="preserve"> </w:t>
      </w:r>
      <w:r>
        <w:rPr>
          <w:color w:val="231F20"/>
          <w:w w:val="105"/>
          <w:sz w:val="17"/>
        </w:rPr>
        <w:t>in</w:t>
      </w:r>
      <w:r>
        <w:rPr>
          <w:color w:val="231F20"/>
          <w:spacing w:val="-9"/>
          <w:w w:val="105"/>
          <w:sz w:val="17"/>
        </w:rPr>
        <w:t xml:space="preserve"> </w:t>
      </w:r>
      <w:r>
        <w:rPr>
          <w:color w:val="231F20"/>
          <w:w w:val="105"/>
          <w:sz w:val="17"/>
        </w:rPr>
        <w:t>it.</w:t>
      </w:r>
      <w:r>
        <w:rPr>
          <w:color w:val="231F20"/>
          <w:spacing w:val="-12"/>
          <w:w w:val="105"/>
          <w:sz w:val="17"/>
        </w:rPr>
        <w:t xml:space="preserve"> </w:t>
      </w:r>
      <w:r>
        <w:rPr>
          <w:color w:val="231F20"/>
          <w:w w:val="105"/>
          <w:sz w:val="17"/>
        </w:rPr>
        <w:t>I</w:t>
      </w:r>
      <w:r>
        <w:rPr>
          <w:color w:val="231F20"/>
          <w:spacing w:val="-11"/>
          <w:w w:val="105"/>
          <w:sz w:val="17"/>
        </w:rPr>
        <w:t xml:space="preserve"> </w:t>
      </w:r>
      <w:r>
        <w:rPr>
          <w:color w:val="231F20"/>
          <w:w w:val="105"/>
          <w:sz w:val="17"/>
        </w:rPr>
        <w:t>have</w:t>
      </w:r>
      <w:r>
        <w:rPr>
          <w:color w:val="231F20"/>
          <w:spacing w:val="-10"/>
          <w:w w:val="105"/>
          <w:sz w:val="17"/>
        </w:rPr>
        <w:t xml:space="preserve"> </w:t>
      </w:r>
      <w:r>
        <w:rPr>
          <w:color w:val="231F20"/>
          <w:w w:val="105"/>
          <w:sz w:val="17"/>
        </w:rPr>
        <w:t>received</w:t>
      </w:r>
      <w:r>
        <w:rPr>
          <w:color w:val="231F20"/>
          <w:spacing w:val="-10"/>
          <w:w w:val="105"/>
          <w:sz w:val="17"/>
        </w:rPr>
        <w:t xml:space="preserve"> </w:t>
      </w:r>
      <w:r>
        <w:rPr>
          <w:color w:val="231F20"/>
          <w:w w:val="105"/>
          <w:sz w:val="17"/>
        </w:rPr>
        <w:t>and</w:t>
      </w:r>
      <w:r>
        <w:rPr>
          <w:color w:val="231F20"/>
          <w:spacing w:val="-10"/>
          <w:w w:val="105"/>
          <w:sz w:val="17"/>
        </w:rPr>
        <w:t xml:space="preserve"> </w:t>
      </w:r>
      <w:r>
        <w:rPr>
          <w:color w:val="231F20"/>
          <w:w w:val="105"/>
          <w:sz w:val="17"/>
        </w:rPr>
        <w:t>reviewed</w:t>
      </w:r>
      <w:r>
        <w:rPr>
          <w:color w:val="231F20"/>
          <w:spacing w:val="-10"/>
          <w:w w:val="105"/>
          <w:sz w:val="17"/>
        </w:rPr>
        <w:t xml:space="preserve"> </w:t>
      </w:r>
      <w:r>
        <w:rPr>
          <w:color w:val="231F20"/>
          <w:w w:val="105"/>
          <w:sz w:val="17"/>
        </w:rPr>
        <w:t>the</w:t>
      </w:r>
      <w:r>
        <w:rPr>
          <w:color w:val="231F20"/>
          <w:spacing w:val="-10"/>
          <w:w w:val="105"/>
          <w:sz w:val="17"/>
        </w:rPr>
        <w:t xml:space="preserve"> </w:t>
      </w:r>
      <w:r>
        <w:rPr>
          <w:color w:val="231F20"/>
          <w:w w:val="105"/>
          <w:sz w:val="17"/>
        </w:rPr>
        <w:t>mandatory</w:t>
      </w:r>
      <w:r>
        <w:rPr>
          <w:color w:val="231F20"/>
          <w:spacing w:val="-13"/>
          <w:w w:val="105"/>
          <w:sz w:val="17"/>
        </w:rPr>
        <w:t xml:space="preserve"> </w:t>
      </w:r>
      <w:r>
        <w:rPr>
          <w:color w:val="231F20"/>
          <w:w w:val="105"/>
          <w:sz w:val="17"/>
        </w:rPr>
        <w:t>training:</w:t>
      </w:r>
    </w:p>
    <w:p w14:paraId="6C2A5204" w14:textId="77777777" w:rsidR="004A2088" w:rsidRDefault="004A2088" w:rsidP="004A2088">
      <w:pPr>
        <w:pStyle w:val="BodyText"/>
        <w:spacing w:before="1"/>
        <w:rPr>
          <w:sz w:val="9"/>
        </w:rPr>
      </w:pPr>
    </w:p>
    <w:p w14:paraId="2E995FD6" w14:textId="77777777" w:rsidR="004A2088" w:rsidRDefault="004A2088" w:rsidP="004A2088">
      <w:pPr>
        <w:spacing w:before="97" w:line="247" w:lineRule="auto"/>
        <w:ind w:right="3112"/>
        <w:rPr>
          <w:color w:val="231F20"/>
          <w:w w:val="105"/>
          <w:sz w:val="17"/>
        </w:rPr>
      </w:pPr>
    </w:p>
    <w:p w14:paraId="4CFE5C4C" w14:textId="77777777" w:rsidR="004A2088" w:rsidRDefault="004A2088" w:rsidP="004A2088">
      <w:pPr>
        <w:spacing w:before="97" w:line="247" w:lineRule="auto"/>
        <w:ind w:right="3112"/>
        <w:rPr>
          <w:color w:val="231F20"/>
          <w:w w:val="105"/>
          <w:sz w:val="17"/>
        </w:rPr>
      </w:pPr>
      <w:r>
        <w:rPr>
          <w:color w:val="231F20"/>
          <w:w w:val="105"/>
          <w:sz w:val="17"/>
        </w:rPr>
        <w:t>Attire for Surgical &amp; Procedural Areas</w:t>
      </w:r>
    </w:p>
    <w:p w14:paraId="5527BB5B" w14:textId="77777777" w:rsidR="004A2088" w:rsidRDefault="004A2088" w:rsidP="004A2088">
      <w:pPr>
        <w:spacing w:line="194" w:lineRule="exact"/>
        <w:rPr>
          <w:sz w:val="17"/>
        </w:rPr>
      </w:pPr>
      <w:r w:rsidRPr="00CE42EE">
        <w:rPr>
          <w:color w:val="000000"/>
          <w:sz w:val="17"/>
          <w:szCs w:val="17"/>
        </w:rPr>
        <w:t>Antimicrobial Stewardship and Antibiotic Resistance</w:t>
      </w:r>
      <w:r>
        <w:rPr>
          <w:color w:val="231F20"/>
          <w:w w:val="105"/>
          <w:sz w:val="17"/>
        </w:rPr>
        <w:t xml:space="preserve"> </w:t>
      </w:r>
    </w:p>
    <w:p w14:paraId="704B738A" w14:textId="77777777" w:rsidR="004A2088" w:rsidRDefault="004A2088" w:rsidP="004A2088">
      <w:pPr>
        <w:spacing w:line="194" w:lineRule="exact"/>
        <w:rPr>
          <w:color w:val="231F20"/>
          <w:w w:val="105"/>
          <w:sz w:val="17"/>
        </w:rPr>
      </w:pPr>
      <w:r>
        <w:rPr>
          <w:color w:val="231F20"/>
          <w:w w:val="105"/>
          <w:sz w:val="17"/>
        </w:rPr>
        <w:t>C-difficile Prevention</w:t>
      </w:r>
      <w:r w:rsidRPr="00E418B4">
        <w:rPr>
          <w:color w:val="231F20"/>
          <w:w w:val="105"/>
          <w:sz w:val="17"/>
        </w:rPr>
        <w:t xml:space="preserve"> </w:t>
      </w:r>
    </w:p>
    <w:p w14:paraId="199C5B0A" w14:textId="77777777" w:rsidR="005B701D" w:rsidRDefault="005B701D" w:rsidP="004A2088">
      <w:pPr>
        <w:spacing w:line="194" w:lineRule="exact"/>
        <w:rPr>
          <w:color w:val="231F20"/>
          <w:w w:val="105"/>
          <w:sz w:val="17"/>
        </w:rPr>
      </w:pPr>
      <w:r>
        <w:rPr>
          <w:color w:val="231F20"/>
          <w:w w:val="105"/>
          <w:sz w:val="17"/>
        </w:rPr>
        <w:t>Child Protection</w:t>
      </w:r>
    </w:p>
    <w:p w14:paraId="1E5D434F" w14:textId="77777777" w:rsidR="004A2088" w:rsidRDefault="004A2088" w:rsidP="004A2088">
      <w:pPr>
        <w:spacing w:line="194" w:lineRule="exact"/>
        <w:rPr>
          <w:color w:val="231F20"/>
          <w:w w:val="105"/>
          <w:sz w:val="17"/>
        </w:rPr>
      </w:pPr>
      <w:r>
        <w:rPr>
          <w:color w:val="231F20"/>
          <w:w w:val="105"/>
          <w:sz w:val="17"/>
        </w:rPr>
        <w:t>Compliance &amp; Audit Education</w:t>
      </w:r>
    </w:p>
    <w:p w14:paraId="7AEBFBC5" w14:textId="77777777" w:rsidR="004A2088" w:rsidRDefault="004A2088" w:rsidP="004A2088">
      <w:pPr>
        <w:spacing w:line="194" w:lineRule="exact"/>
        <w:rPr>
          <w:color w:val="231F20"/>
          <w:w w:val="105"/>
          <w:sz w:val="17"/>
        </w:rPr>
      </w:pPr>
      <w:r>
        <w:rPr>
          <w:color w:val="231F20"/>
          <w:w w:val="105"/>
          <w:sz w:val="17"/>
        </w:rPr>
        <w:t>Continuous Quality Improvement</w:t>
      </w:r>
    </w:p>
    <w:p w14:paraId="4A26BF1C" w14:textId="77777777" w:rsidR="004A2088" w:rsidRDefault="004A2088" w:rsidP="004A2088">
      <w:pPr>
        <w:spacing w:line="194" w:lineRule="exact"/>
        <w:rPr>
          <w:color w:val="231F20"/>
          <w:w w:val="105"/>
          <w:sz w:val="17"/>
        </w:rPr>
      </w:pPr>
      <w:r>
        <w:rPr>
          <w:color w:val="231F20"/>
          <w:w w:val="105"/>
          <w:sz w:val="17"/>
        </w:rPr>
        <w:t xml:space="preserve">Corporate Compliance Code of Conduct </w:t>
      </w:r>
    </w:p>
    <w:p w14:paraId="4B7E6977" w14:textId="77777777" w:rsidR="0048290F" w:rsidRDefault="0048290F" w:rsidP="004A2088">
      <w:pPr>
        <w:spacing w:line="194" w:lineRule="exact"/>
        <w:rPr>
          <w:color w:val="231F20"/>
          <w:w w:val="105"/>
          <w:sz w:val="17"/>
        </w:rPr>
      </w:pPr>
      <w:r>
        <w:rPr>
          <w:color w:val="231F20"/>
          <w:w w:val="105"/>
          <w:sz w:val="17"/>
        </w:rPr>
        <w:t>Deep Vein Thrombosis</w:t>
      </w:r>
    </w:p>
    <w:p w14:paraId="61B6FF8E" w14:textId="0A7A720A" w:rsidR="00522D9C" w:rsidRPr="00607AAD" w:rsidRDefault="00522D9C" w:rsidP="004A2088">
      <w:pPr>
        <w:spacing w:line="194" w:lineRule="exact"/>
        <w:rPr>
          <w:sz w:val="16"/>
          <w:szCs w:val="16"/>
        </w:rPr>
      </w:pPr>
      <w:r>
        <w:rPr>
          <w:color w:val="231F20"/>
          <w:w w:val="105"/>
          <w:sz w:val="17"/>
        </w:rPr>
        <w:t xml:space="preserve">Diabetes Education * </w:t>
      </w:r>
      <w:r w:rsidRPr="00607AAD">
        <w:rPr>
          <w:color w:val="231F20"/>
          <w:w w:val="105"/>
          <w:sz w:val="16"/>
          <w:szCs w:val="16"/>
        </w:rPr>
        <w:t>for providers who care for patients with Diabetes, including (but not limited to) General Medicine, Endocrine, Emergency Medicine, Pediatrics, Obstetrics/GYN</w:t>
      </w:r>
    </w:p>
    <w:p w14:paraId="4BA0E155" w14:textId="77777777" w:rsidR="0048290F" w:rsidRDefault="004A2088" w:rsidP="004A2088">
      <w:pPr>
        <w:spacing w:line="247" w:lineRule="auto"/>
        <w:ind w:right="3969"/>
        <w:rPr>
          <w:color w:val="231F20"/>
          <w:w w:val="105"/>
          <w:sz w:val="17"/>
        </w:rPr>
      </w:pPr>
      <w:r>
        <w:rPr>
          <w:color w:val="231F20"/>
          <w:w w:val="105"/>
          <w:sz w:val="17"/>
        </w:rPr>
        <w:t xml:space="preserve">Disruptive Provider Policy </w:t>
      </w:r>
    </w:p>
    <w:p w14:paraId="75F15151" w14:textId="77777777" w:rsidR="004A2088" w:rsidRDefault="004A2088" w:rsidP="004A2088">
      <w:pPr>
        <w:spacing w:line="247" w:lineRule="auto"/>
        <w:ind w:right="3969"/>
        <w:rPr>
          <w:sz w:val="17"/>
        </w:rPr>
      </w:pPr>
      <w:r>
        <w:rPr>
          <w:color w:val="231F20"/>
          <w:w w:val="105"/>
          <w:sz w:val="17"/>
        </w:rPr>
        <w:t>Diversity</w:t>
      </w:r>
    </w:p>
    <w:p w14:paraId="45C98FA7" w14:textId="77777777" w:rsidR="0048290F" w:rsidRDefault="004A2088" w:rsidP="004A2088">
      <w:pPr>
        <w:spacing w:line="247" w:lineRule="auto"/>
        <w:ind w:right="3969"/>
        <w:rPr>
          <w:color w:val="231F20"/>
          <w:sz w:val="17"/>
        </w:rPr>
      </w:pPr>
      <w:r>
        <w:rPr>
          <w:color w:val="231F20"/>
          <w:sz w:val="17"/>
        </w:rPr>
        <w:t>Emergency Preparedness</w:t>
      </w:r>
    </w:p>
    <w:p w14:paraId="6098E3FD" w14:textId="77777777" w:rsidR="004A2088" w:rsidRDefault="004A2088" w:rsidP="004A2088">
      <w:pPr>
        <w:spacing w:line="247" w:lineRule="auto"/>
        <w:ind w:right="3969"/>
        <w:rPr>
          <w:sz w:val="17"/>
        </w:rPr>
      </w:pPr>
      <w:r>
        <w:rPr>
          <w:color w:val="231F20"/>
          <w:w w:val="105"/>
          <w:sz w:val="17"/>
        </w:rPr>
        <w:t>Environment of Care</w:t>
      </w:r>
    </w:p>
    <w:p w14:paraId="646F5772" w14:textId="77777777" w:rsidR="0048290F" w:rsidRDefault="004A2088" w:rsidP="004A2088">
      <w:pPr>
        <w:spacing w:line="247" w:lineRule="auto"/>
        <w:ind w:right="2821"/>
        <w:rPr>
          <w:color w:val="231F20"/>
          <w:w w:val="105"/>
          <w:sz w:val="17"/>
        </w:rPr>
      </w:pPr>
      <w:r>
        <w:rPr>
          <w:color w:val="231F20"/>
          <w:w w:val="105"/>
          <w:sz w:val="17"/>
        </w:rPr>
        <w:t xml:space="preserve">Environmental Health &amp; Safety Fact Sheet </w:t>
      </w:r>
    </w:p>
    <w:p w14:paraId="1E7A97E4" w14:textId="77777777" w:rsidR="004A2088" w:rsidRDefault="004A2088" w:rsidP="004A2088">
      <w:pPr>
        <w:spacing w:line="247" w:lineRule="auto"/>
        <w:ind w:right="2821"/>
        <w:rPr>
          <w:sz w:val="17"/>
        </w:rPr>
      </w:pPr>
      <w:r>
        <w:rPr>
          <w:color w:val="231F20"/>
          <w:w w:val="105"/>
          <w:sz w:val="17"/>
        </w:rPr>
        <w:t>Fire Safety</w:t>
      </w:r>
    </w:p>
    <w:p w14:paraId="6021D9BF" w14:textId="77777777" w:rsidR="004A2088" w:rsidRDefault="004A2088" w:rsidP="004A2088">
      <w:pPr>
        <w:spacing w:line="247" w:lineRule="auto"/>
        <w:ind w:right="4339"/>
        <w:rPr>
          <w:color w:val="231F20"/>
          <w:w w:val="105"/>
          <w:sz w:val="17"/>
        </w:rPr>
      </w:pPr>
      <w:r>
        <w:rPr>
          <w:color w:val="231F20"/>
          <w:w w:val="105"/>
          <w:sz w:val="17"/>
        </w:rPr>
        <w:t xml:space="preserve">Hand Hygiene </w:t>
      </w:r>
    </w:p>
    <w:p w14:paraId="0DAB5F03" w14:textId="77777777" w:rsidR="00F139C6" w:rsidRDefault="00F139C6" w:rsidP="004A2088">
      <w:pPr>
        <w:spacing w:line="247" w:lineRule="auto"/>
        <w:ind w:right="4339"/>
        <w:rPr>
          <w:sz w:val="17"/>
        </w:rPr>
      </w:pPr>
      <w:r>
        <w:rPr>
          <w:color w:val="231F20"/>
          <w:w w:val="105"/>
          <w:sz w:val="17"/>
        </w:rPr>
        <w:t>Heart Failure</w:t>
      </w:r>
    </w:p>
    <w:p w14:paraId="0268BBC7" w14:textId="77777777" w:rsidR="004A2088" w:rsidRDefault="004A2088" w:rsidP="004A2088">
      <w:pPr>
        <w:spacing w:line="195" w:lineRule="exact"/>
        <w:rPr>
          <w:sz w:val="17"/>
        </w:rPr>
      </w:pPr>
      <w:r>
        <w:rPr>
          <w:color w:val="231F20"/>
          <w:w w:val="105"/>
          <w:sz w:val="17"/>
        </w:rPr>
        <w:t>HIPAA Privacy &amp; Security HITECH &amp; NYS Confidentiality Laws</w:t>
      </w:r>
    </w:p>
    <w:p w14:paraId="06F871ED" w14:textId="77777777" w:rsidR="0048290F" w:rsidRDefault="004A2088" w:rsidP="004A2088">
      <w:pPr>
        <w:spacing w:before="2" w:line="247" w:lineRule="auto"/>
        <w:ind w:right="58"/>
        <w:rPr>
          <w:color w:val="231F20"/>
          <w:w w:val="105"/>
          <w:sz w:val="17"/>
        </w:rPr>
      </w:pPr>
      <w:r>
        <w:rPr>
          <w:color w:val="231F20"/>
          <w:w w:val="105"/>
          <w:sz w:val="17"/>
        </w:rPr>
        <w:t>Family</w:t>
      </w:r>
      <w:r>
        <w:rPr>
          <w:color w:val="231F20"/>
          <w:spacing w:val="-22"/>
          <w:w w:val="105"/>
          <w:sz w:val="17"/>
        </w:rPr>
        <w:t xml:space="preserve"> </w:t>
      </w:r>
      <w:r>
        <w:rPr>
          <w:color w:val="231F20"/>
          <w:w w:val="105"/>
          <w:sz w:val="17"/>
        </w:rPr>
        <w:t xml:space="preserve">Violence </w:t>
      </w:r>
    </w:p>
    <w:p w14:paraId="04374029" w14:textId="77777777" w:rsidR="00065E42" w:rsidRDefault="00065E42" w:rsidP="004A2088">
      <w:pPr>
        <w:spacing w:before="2" w:line="247" w:lineRule="auto"/>
        <w:ind w:right="58"/>
        <w:rPr>
          <w:color w:val="231F20"/>
          <w:w w:val="105"/>
          <w:sz w:val="17"/>
        </w:rPr>
      </w:pPr>
      <w:r>
        <w:rPr>
          <w:color w:val="231F20"/>
          <w:w w:val="105"/>
          <w:sz w:val="17"/>
        </w:rPr>
        <w:t>Immediate Use Compounding</w:t>
      </w:r>
    </w:p>
    <w:p w14:paraId="56A50BB2" w14:textId="77777777" w:rsidR="004A2088" w:rsidRDefault="004A2088" w:rsidP="004A2088">
      <w:pPr>
        <w:spacing w:before="2" w:line="247" w:lineRule="auto"/>
        <w:ind w:right="58"/>
        <w:rPr>
          <w:color w:val="231F20"/>
          <w:spacing w:val="-1"/>
          <w:w w:val="105"/>
          <w:sz w:val="17"/>
        </w:rPr>
      </w:pPr>
      <w:r>
        <w:rPr>
          <w:color w:val="231F20"/>
          <w:w w:val="105"/>
          <w:sz w:val="17"/>
        </w:rPr>
        <w:t>Infection</w:t>
      </w:r>
      <w:r>
        <w:rPr>
          <w:color w:val="231F20"/>
          <w:spacing w:val="-1"/>
          <w:w w:val="105"/>
          <w:sz w:val="17"/>
        </w:rPr>
        <w:t xml:space="preserve"> Control</w:t>
      </w:r>
    </w:p>
    <w:p w14:paraId="14BEA00F" w14:textId="77777777" w:rsidR="004A2088" w:rsidRDefault="004A2088" w:rsidP="004A2088">
      <w:pPr>
        <w:spacing w:before="2" w:line="247" w:lineRule="auto"/>
        <w:ind w:right="58"/>
        <w:rPr>
          <w:sz w:val="17"/>
          <w:szCs w:val="17"/>
        </w:rPr>
      </w:pPr>
      <w:r w:rsidRPr="000C1264">
        <w:rPr>
          <w:sz w:val="17"/>
          <w:szCs w:val="17"/>
        </w:rPr>
        <w:t>Informed Consent</w:t>
      </w:r>
    </w:p>
    <w:p w14:paraId="700F1DB6" w14:textId="77777777" w:rsidR="00F139C6" w:rsidRDefault="00F139C6" w:rsidP="004A2088">
      <w:pPr>
        <w:spacing w:before="2" w:line="247" w:lineRule="auto"/>
        <w:ind w:right="58"/>
        <w:rPr>
          <w:sz w:val="17"/>
          <w:szCs w:val="17"/>
        </w:rPr>
      </w:pPr>
      <w:r>
        <w:rPr>
          <w:sz w:val="17"/>
          <w:szCs w:val="17"/>
        </w:rPr>
        <w:t>LVAD</w:t>
      </w:r>
    </w:p>
    <w:p w14:paraId="0EF3CD26" w14:textId="77777777" w:rsidR="004A2088" w:rsidRPr="004A2088" w:rsidRDefault="004A2088" w:rsidP="004A2088">
      <w:pPr>
        <w:spacing w:before="2" w:line="247" w:lineRule="auto"/>
        <w:ind w:right="58"/>
        <w:rPr>
          <w:sz w:val="17"/>
        </w:rPr>
      </w:pPr>
      <w:r>
        <w:rPr>
          <w:sz w:val="17"/>
          <w:szCs w:val="17"/>
        </w:rPr>
        <w:t>OCAPS Annual Education</w:t>
      </w:r>
    </w:p>
    <w:p w14:paraId="3A11F25D" w14:textId="77777777" w:rsidR="004A2088" w:rsidRDefault="004A2088" w:rsidP="004A2088">
      <w:pPr>
        <w:pStyle w:val="BodyText"/>
        <w:rPr>
          <w:sz w:val="17"/>
        </w:rPr>
      </w:pPr>
      <w:r>
        <w:rPr>
          <w:color w:val="231F20"/>
          <w:w w:val="105"/>
          <w:sz w:val="17"/>
        </w:rPr>
        <w:t xml:space="preserve">Occupational Injury and Illness Prevention </w:t>
      </w:r>
    </w:p>
    <w:p w14:paraId="5D8B9F2B" w14:textId="77777777" w:rsidR="004A2088" w:rsidRDefault="004A2088" w:rsidP="004A2088">
      <w:pPr>
        <w:spacing w:before="1"/>
        <w:rPr>
          <w:sz w:val="17"/>
        </w:rPr>
      </w:pPr>
      <w:r>
        <w:rPr>
          <w:color w:val="231F20"/>
          <w:w w:val="105"/>
          <w:sz w:val="17"/>
        </w:rPr>
        <w:t>Pain Management</w:t>
      </w:r>
    </w:p>
    <w:p w14:paraId="5066161A" w14:textId="77777777" w:rsidR="005B701D" w:rsidRDefault="004A2088" w:rsidP="004A2088">
      <w:pPr>
        <w:spacing w:before="6" w:line="247" w:lineRule="auto"/>
        <w:ind w:right="2218"/>
        <w:rPr>
          <w:color w:val="231F20"/>
          <w:w w:val="105"/>
          <w:sz w:val="17"/>
        </w:rPr>
      </w:pPr>
      <w:r>
        <w:rPr>
          <w:color w:val="231F20"/>
          <w:w w:val="105"/>
          <w:sz w:val="17"/>
        </w:rPr>
        <w:t>Patient Rights and Organization Ethics</w:t>
      </w:r>
    </w:p>
    <w:p w14:paraId="776AC958" w14:textId="77777777" w:rsidR="0048290F" w:rsidRDefault="005B701D" w:rsidP="004A2088">
      <w:pPr>
        <w:spacing w:before="6" w:line="247" w:lineRule="auto"/>
        <w:ind w:right="2218"/>
        <w:rPr>
          <w:color w:val="231F20"/>
          <w:w w:val="105"/>
          <w:sz w:val="17"/>
        </w:rPr>
      </w:pPr>
      <w:r>
        <w:rPr>
          <w:color w:val="231F20"/>
          <w:w w:val="105"/>
          <w:sz w:val="17"/>
        </w:rPr>
        <w:t>Policies Pertaining to HIPAA</w:t>
      </w:r>
      <w:r w:rsidR="004A2088">
        <w:rPr>
          <w:color w:val="231F20"/>
          <w:w w:val="105"/>
          <w:sz w:val="17"/>
        </w:rPr>
        <w:t xml:space="preserve"> </w:t>
      </w:r>
    </w:p>
    <w:p w14:paraId="56BB365E" w14:textId="77777777" w:rsidR="004A2088" w:rsidRDefault="004A2088" w:rsidP="004A2088">
      <w:pPr>
        <w:spacing w:before="6" w:line="247" w:lineRule="auto"/>
        <w:ind w:right="2218"/>
        <w:rPr>
          <w:sz w:val="17"/>
        </w:rPr>
      </w:pPr>
      <w:r>
        <w:rPr>
          <w:color w:val="231F20"/>
          <w:w w:val="105"/>
          <w:sz w:val="17"/>
        </w:rPr>
        <w:t>Practitioner Impairment</w:t>
      </w:r>
    </w:p>
    <w:p w14:paraId="6721A8A9" w14:textId="77777777" w:rsidR="004A2088" w:rsidRDefault="004A2088" w:rsidP="004A2088">
      <w:pPr>
        <w:rPr>
          <w:sz w:val="17"/>
        </w:rPr>
      </w:pPr>
      <w:r>
        <w:rPr>
          <w:color w:val="231F20"/>
          <w:w w:val="105"/>
          <w:sz w:val="17"/>
        </w:rPr>
        <w:t>Reporting Patient Safety Concerns</w:t>
      </w:r>
    </w:p>
    <w:p w14:paraId="1150468C" w14:textId="77777777" w:rsidR="004A2088" w:rsidRDefault="004A2088" w:rsidP="004A2088">
      <w:pPr>
        <w:rPr>
          <w:sz w:val="17"/>
        </w:rPr>
      </w:pPr>
      <w:r>
        <w:rPr>
          <w:color w:val="231F20"/>
          <w:w w:val="105"/>
          <w:sz w:val="17"/>
        </w:rPr>
        <w:t>Right to Know</w:t>
      </w:r>
    </w:p>
    <w:p w14:paraId="4FAF1298" w14:textId="77777777" w:rsidR="0048290F" w:rsidRDefault="004A2088" w:rsidP="004A2088">
      <w:pPr>
        <w:spacing w:before="5" w:line="247" w:lineRule="auto"/>
        <w:ind w:right="2274"/>
        <w:rPr>
          <w:color w:val="231F20"/>
          <w:w w:val="105"/>
          <w:sz w:val="17"/>
        </w:rPr>
      </w:pPr>
      <w:r>
        <w:rPr>
          <w:color w:val="231F20"/>
          <w:w w:val="105"/>
          <w:sz w:val="17"/>
        </w:rPr>
        <w:t>Sepsis-Early Detection and Treatment</w:t>
      </w:r>
    </w:p>
    <w:p w14:paraId="0A6931BB" w14:textId="77777777" w:rsidR="0048290F" w:rsidRDefault="004A2088" w:rsidP="004A2088">
      <w:pPr>
        <w:spacing w:before="5" w:line="247" w:lineRule="auto"/>
        <w:ind w:right="2274"/>
        <w:rPr>
          <w:color w:val="231F20"/>
          <w:w w:val="105"/>
          <w:sz w:val="17"/>
        </w:rPr>
      </w:pPr>
      <w:r>
        <w:rPr>
          <w:color w:val="231F20"/>
          <w:w w:val="105"/>
          <w:sz w:val="17"/>
        </w:rPr>
        <w:t xml:space="preserve">Stony Brook Southampton Hospital </w:t>
      </w:r>
    </w:p>
    <w:p w14:paraId="00A5849E" w14:textId="77777777" w:rsidR="004A2088" w:rsidRDefault="004A2088" w:rsidP="004A2088">
      <w:pPr>
        <w:spacing w:before="5" w:line="247" w:lineRule="auto"/>
        <w:ind w:right="2274"/>
        <w:rPr>
          <w:sz w:val="17"/>
        </w:rPr>
      </w:pPr>
      <w:r>
        <w:rPr>
          <w:color w:val="231F20"/>
          <w:w w:val="105"/>
          <w:sz w:val="17"/>
        </w:rPr>
        <w:t>Stroke Program</w:t>
      </w:r>
    </w:p>
    <w:p w14:paraId="68DD3EEB" w14:textId="77777777" w:rsidR="004A2088" w:rsidRDefault="004A2088" w:rsidP="004A2088">
      <w:pPr>
        <w:spacing w:line="194" w:lineRule="exact"/>
        <w:rPr>
          <w:sz w:val="17"/>
        </w:rPr>
      </w:pPr>
      <w:r>
        <w:rPr>
          <w:color w:val="231F20"/>
          <w:w w:val="105"/>
          <w:sz w:val="17"/>
        </w:rPr>
        <w:t>Use of Restraints</w:t>
      </w:r>
    </w:p>
    <w:p w14:paraId="0AC3ACF2" w14:textId="77777777" w:rsidR="004A2088" w:rsidRDefault="004A2088" w:rsidP="004A2088">
      <w:pPr>
        <w:spacing w:before="6" w:line="247" w:lineRule="auto"/>
        <w:ind w:right="1399"/>
        <w:rPr>
          <w:sz w:val="17"/>
        </w:rPr>
      </w:pPr>
      <w:r>
        <w:rPr>
          <w:color w:val="231F20"/>
          <w:w w:val="105"/>
          <w:sz w:val="17"/>
        </w:rPr>
        <w:t>MS0015 Responding to Consultation Requests for Emergency Stabilization</w:t>
      </w:r>
    </w:p>
    <w:p w14:paraId="0FCE6A40" w14:textId="77777777" w:rsidR="004A2088" w:rsidRDefault="004A2088" w:rsidP="004A2088">
      <w:pPr>
        <w:spacing w:line="194" w:lineRule="exact"/>
        <w:rPr>
          <w:color w:val="231F20"/>
          <w:w w:val="105"/>
          <w:sz w:val="17"/>
        </w:rPr>
      </w:pPr>
      <w:r>
        <w:rPr>
          <w:color w:val="231F20"/>
          <w:w w:val="105"/>
          <w:sz w:val="17"/>
        </w:rPr>
        <w:t>MS0005 Consultations</w:t>
      </w:r>
    </w:p>
    <w:p w14:paraId="7CCEE4C6" w14:textId="77777777" w:rsidR="004A2088" w:rsidRDefault="004A2088"/>
    <w:p w14:paraId="282B83BB" w14:textId="77777777" w:rsidR="004A2088" w:rsidRDefault="004A2088"/>
    <w:p w14:paraId="286963E4" w14:textId="77777777" w:rsidR="004A2088" w:rsidRDefault="004A2088"/>
    <w:p w14:paraId="6E29FC30" w14:textId="77777777" w:rsidR="004A2088" w:rsidRDefault="004A2088"/>
    <w:p w14:paraId="5BBCBFE3" w14:textId="77777777" w:rsidR="004A2088" w:rsidRDefault="004A2088"/>
    <w:p w14:paraId="731A4A71" w14:textId="77777777" w:rsidR="004A2088" w:rsidRDefault="004A2088"/>
    <w:p w14:paraId="52A6CF3B" w14:textId="77777777" w:rsidR="004A2088" w:rsidRDefault="004A2088"/>
    <w:p w14:paraId="6468DFC6" w14:textId="77777777" w:rsidR="004A2088" w:rsidRDefault="004A2088"/>
    <w:p w14:paraId="265DAADD" w14:textId="77777777" w:rsidR="004A2088" w:rsidRPr="004A2088" w:rsidRDefault="004A2088" w:rsidP="004A2088">
      <w:pPr>
        <w:pStyle w:val="BodyText"/>
        <w:tabs>
          <w:tab w:val="left" w:pos="5965"/>
        </w:tabs>
        <w:spacing w:before="1"/>
        <w:rPr>
          <w:sz w:val="18"/>
          <w:szCs w:val="18"/>
        </w:rPr>
      </w:pPr>
      <w:r w:rsidRPr="004A2088">
        <w:rPr>
          <w:color w:val="231F20"/>
          <w:sz w:val="18"/>
          <w:szCs w:val="18"/>
        </w:rPr>
        <w:t>Printed Name</w:t>
      </w:r>
      <w:r w:rsidRPr="004A2088">
        <w:rPr>
          <w:color w:val="231F20"/>
          <w:spacing w:val="-32"/>
          <w:sz w:val="18"/>
          <w:szCs w:val="18"/>
        </w:rPr>
        <w:t xml:space="preserve"> </w:t>
      </w:r>
      <w:r w:rsidRPr="004A2088">
        <w:rPr>
          <w:color w:val="231F20"/>
          <w:sz w:val="18"/>
          <w:szCs w:val="18"/>
        </w:rPr>
        <w:t>(LEGIBLY):</w:t>
      </w:r>
      <w:r w:rsidR="00065E42">
        <w:rPr>
          <w:color w:val="231F20"/>
          <w:sz w:val="18"/>
          <w:szCs w:val="18"/>
        </w:rPr>
        <w:t xml:space="preserve"> </w:t>
      </w:r>
      <w:r w:rsidRPr="004A2088">
        <w:rPr>
          <w:color w:val="231F20"/>
          <w:sz w:val="18"/>
          <w:szCs w:val="18"/>
          <w:u w:val="single" w:color="231F20"/>
        </w:rPr>
        <w:t xml:space="preserve"> </w:t>
      </w:r>
      <w:r w:rsidRPr="004A2088">
        <w:rPr>
          <w:color w:val="231F20"/>
          <w:sz w:val="18"/>
          <w:szCs w:val="18"/>
          <w:u w:val="single" w:color="231F20"/>
        </w:rPr>
        <w:tab/>
      </w:r>
      <w:r w:rsidR="00BA6D4D">
        <w:rPr>
          <w:color w:val="231F20"/>
          <w:sz w:val="18"/>
          <w:szCs w:val="18"/>
          <w:u w:val="single" w:color="231F20"/>
        </w:rPr>
        <w:t xml:space="preserve">              </w:t>
      </w:r>
    </w:p>
    <w:p w14:paraId="7270A464" w14:textId="77777777" w:rsidR="004A2088" w:rsidRPr="004A2088" w:rsidRDefault="004A2088" w:rsidP="004A2088">
      <w:pPr>
        <w:pStyle w:val="BodyText"/>
        <w:spacing w:before="4"/>
        <w:rPr>
          <w:sz w:val="18"/>
          <w:szCs w:val="18"/>
        </w:rPr>
      </w:pPr>
    </w:p>
    <w:p w14:paraId="665F94CD" w14:textId="77777777" w:rsidR="00BA6D4D" w:rsidRDefault="00BA6D4D" w:rsidP="00BA6D4D">
      <w:pPr>
        <w:pStyle w:val="Heading1"/>
        <w:tabs>
          <w:tab w:val="left" w:pos="5824"/>
        </w:tabs>
        <w:spacing w:before="1"/>
        <w:rPr>
          <w:rFonts w:ascii="Times New Roman" w:hAnsi="Times New Roman" w:cs="Times New Roman"/>
          <w:color w:val="231F20"/>
          <w:sz w:val="18"/>
          <w:szCs w:val="18"/>
        </w:rPr>
      </w:pPr>
    </w:p>
    <w:p w14:paraId="7BDC5BB4" w14:textId="77777777" w:rsidR="004A2088" w:rsidRDefault="00BA6D4D" w:rsidP="004A2088">
      <w:pPr>
        <w:pStyle w:val="BodyText"/>
        <w:spacing w:before="9"/>
        <w:rPr>
          <w:sz w:val="18"/>
          <w:szCs w:val="18"/>
        </w:rPr>
      </w:pPr>
      <w:r>
        <w:rPr>
          <w:sz w:val="18"/>
          <w:szCs w:val="18"/>
        </w:rPr>
        <w:t>Signature: _________________________________________________________                   Date: ______________________</w:t>
      </w:r>
    </w:p>
    <w:p w14:paraId="4FB7036C" w14:textId="77777777" w:rsidR="00BA6D4D" w:rsidRPr="004A2088" w:rsidRDefault="00BA6D4D" w:rsidP="004A2088">
      <w:pPr>
        <w:pStyle w:val="BodyText"/>
        <w:spacing w:before="9"/>
        <w:rPr>
          <w:sz w:val="18"/>
          <w:szCs w:val="18"/>
        </w:rPr>
      </w:pPr>
    </w:p>
    <w:p w14:paraId="3B0B29F7" w14:textId="77777777" w:rsidR="004A2088" w:rsidRPr="004A2088" w:rsidRDefault="004A2088" w:rsidP="004A2088">
      <w:pPr>
        <w:ind w:left="105"/>
        <w:rPr>
          <w:sz w:val="18"/>
          <w:szCs w:val="18"/>
        </w:rPr>
      </w:pPr>
      <w:r w:rsidRPr="004A2088">
        <w:rPr>
          <w:color w:val="231F20"/>
          <w:sz w:val="18"/>
          <w:szCs w:val="18"/>
        </w:rPr>
        <w:t>FAX TO:</w:t>
      </w:r>
      <w:r w:rsidRPr="004A2088">
        <w:rPr>
          <w:color w:val="231F20"/>
          <w:spacing w:val="55"/>
          <w:sz w:val="18"/>
          <w:szCs w:val="18"/>
        </w:rPr>
        <w:t xml:space="preserve"> </w:t>
      </w:r>
      <w:r w:rsidR="004C7C4F">
        <w:rPr>
          <w:color w:val="231F20"/>
          <w:sz w:val="18"/>
          <w:szCs w:val="18"/>
        </w:rPr>
        <w:t>631-706-3002</w:t>
      </w:r>
    </w:p>
    <w:p w14:paraId="3655B981" w14:textId="03610018" w:rsidR="004A2088" w:rsidRPr="004A2088" w:rsidRDefault="005E434B" w:rsidP="004A2088">
      <w:pPr>
        <w:spacing w:before="8"/>
        <w:ind w:left="105"/>
        <w:rPr>
          <w:sz w:val="18"/>
          <w:szCs w:val="18"/>
        </w:rPr>
      </w:pPr>
      <w:r>
        <w:rPr>
          <w:color w:val="231F20"/>
          <w:w w:val="105"/>
          <w:sz w:val="18"/>
          <w:szCs w:val="18"/>
        </w:rPr>
        <w:t>1/</w:t>
      </w:r>
      <w:r w:rsidR="004A2088" w:rsidRPr="004A2088">
        <w:rPr>
          <w:color w:val="231F20"/>
          <w:w w:val="105"/>
          <w:sz w:val="18"/>
          <w:szCs w:val="18"/>
        </w:rPr>
        <w:t>2</w:t>
      </w:r>
      <w:r w:rsidR="00607AAD">
        <w:rPr>
          <w:color w:val="231F20"/>
          <w:w w:val="105"/>
          <w:sz w:val="18"/>
          <w:szCs w:val="18"/>
        </w:rPr>
        <w:t>5</w:t>
      </w:r>
    </w:p>
    <w:sectPr w:rsidR="004A2088" w:rsidRPr="004A2088" w:rsidSect="004A2088">
      <w:pgSz w:w="12240" w:h="15840"/>
      <w:pgMar w:top="1440" w:right="576"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EB4B5" w14:textId="77777777" w:rsidR="0060503C" w:rsidRDefault="0060503C">
      <w:r>
        <w:separator/>
      </w:r>
    </w:p>
  </w:endnote>
  <w:endnote w:type="continuationSeparator" w:id="0">
    <w:p w14:paraId="6AF15CB7" w14:textId="77777777" w:rsidR="0060503C" w:rsidRDefault="0060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177F" w14:textId="77777777" w:rsidR="005526A7" w:rsidRDefault="00C1002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7BAB136" wp14:editId="402D24FB">
              <wp:simplePos x="0" y="0"/>
              <wp:positionH relativeFrom="page">
                <wp:posOffset>7364730</wp:posOffset>
              </wp:positionH>
              <wp:positionV relativeFrom="page">
                <wp:posOffset>9438640</wp:posOffset>
              </wp:positionV>
              <wp:extent cx="150495" cy="1892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08C26" w14:textId="77777777" w:rsidR="005526A7" w:rsidRDefault="00C10025">
                          <w:pPr>
                            <w:spacing w:before="12"/>
                            <w:ind w:left="60"/>
                            <w:rPr>
                              <w:sz w:val="23"/>
                            </w:rPr>
                          </w:pPr>
                          <w:r>
                            <w:fldChar w:fldCharType="begin"/>
                          </w:r>
                          <w:r>
                            <w:rPr>
                              <w:color w:val="231F20"/>
                              <w:w w:val="101"/>
                              <w:sz w:val="23"/>
                            </w:rPr>
                            <w:instrText xml:space="preserve"> PAGE </w:instrText>
                          </w:r>
                          <w:r>
                            <w:fldChar w:fldCharType="separate"/>
                          </w:r>
                          <w:r w:rsidR="004C7C4F">
                            <w:rPr>
                              <w:noProof/>
                              <w:color w:val="231F20"/>
                              <w:w w:val="101"/>
                              <w:sz w:val="2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D688D" id="_x0000_t202" coordsize="21600,21600" o:spt="202" path="m,l,21600r21600,l21600,xe">
              <v:stroke joinstyle="miter"/>
              <v:path gradientshapeok="t" o:connecttype="rect"/>
            </v:shapetype>
            <v:shape id="Text Box 1" o:spid="_x0000_s1026" type="#_x0000_t202" style="position:absolute;margin-left:579.9pt;margin-top:743.2pt;width:11.85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0yrA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" filled="f" stroked="f">
              <v:textbox inset="0,0,0,0">
                <w:txbxContent>
                  <w:p w:rsidR="00EC584A" w:rsidRDefault="00C10025">
                    <w:pPr>
                      <w:spacing w:before="12"/>
                      <w:ind w:left="60"/>
                      <w:rPr>
                        <w:sz w:val="23"/>
                      </w:rPr>
                    </w:pPr>
                    <w:r>
                      <w:fldChar w:fldCharType="begin"/>
                    </w:r>
                    <w:r>
                      <w:rPr>
                        <w:color w:val="231F20"/>
                        <w:w w:val="101"/>
                        <w:sz w:val="23"/>
                      </w:rPr>
                      <w:instrText xml:space="preserve"> PAGE </w:instrText>
                    </w:r>
                    <w:r>
                      <w:fldChar w:fldCharType="separate"/>
                    </w:r>
                    <w:r w:rsidR="004C7C4F">
                      <w:rPr>
                        <w:noProof/>
                        <w:color w:val="231F20"/>
                        <w:w w:val="101"/>
                        <w:sz w:val="23"/>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B1A3F" w14:textId="77777777" w:rsidR="0060503C" w:rsidRDefault="0060503C">
      <w:r>
        <w:separator/>
      </w:r>
    </w:p>
  </w:footnote>
  <w:footnote w:type="continuationSeparator" w:id="0">
    <w:p w14:paraId="6954D5D0" w14:textId="77777777" w:rsidR="0060503C" w:rsidRDefault="0060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95AA5"/>
    <w:multiLevelType w:val="hybridMultilevel"/>
    <w:tmpl w:val="57D4C232"/>
    <w:lvl w:ilvl="0" w:tplc="859A0146">
      <w:start w:val="1"/>
      <w:numFmt w:val="decimal"/>
      <w:lvlText w:val="%1."/>
      <w:lvlJc w:val="left"/>
      <w:pPr>
        <w:ind w:left="298" w:hanging="196"/>
        <w:jc w:val="left"/>
      </w:pPr>
      <w:rPr>
        <w:rFonts w:hint="default"/>
        <w:b/>
        <w:bCs/>
        <w:w w:val="100"/>
      </w:rPr>
    </w:lvl>
    <w:lvl w:ilvl="1" w:tplc="4CDE6BA8">
      <w:start w:val="1"/>
      <w:numFmt w:val="lowerLetter"/>
      <w:lvlText w:val="%2)"/>
      <w:lvlJc w:val="left"/>
      <w:pPr>
        <w:ind w:left="706" w:hanging="201"/>
        <w:jc w:val="left"/>
      </w:pPr>
      <w:rPr>
        <w:rFonts w:ascii="Times New Roman" w:eastAsia="Times New Roman" w:hAnsi="Times New Roman" w:cs="Times New Roman" w:hint="default"/>
        <w:color w:val="231F20"/>
        <w:w w:val="98"/>
        <w:sz w:val="19"/>
        <w:szCs w:val="19"/>
      </w:rPr>
    </w:lvl>
    <w:lvl w:ilvl="2" w:tplc="8C3C661A">
      <w:start w:val="1"/>
      <w:numFmt w:val="decimal"/>
      <w:lvlText w:val="%3)"/>
      <w:lvlJc w:val="left"/>
      <w:pPr>
        <w:ind w:left="1498" w:hanging="208"/>
        <w:jc w:val="left"/>
      </w:pPr>
      <w:rPr>
        <w:rFonts w:ascii="Times New Roman" w:eastAsia="Times New Roman" w:hAnsi="Times New Roman" w:cs="Times New Roman" w:hint="default"/>
        <w:color w:val="231F20"/>
        <w:spacing w:val="0"/>
        <w:w w:val="98"/>
        <w:sz w:val="19"/>
        <w:szCs w:val="19"/>
      </w:rPr>
    </w:lvl>
    <w:lvl w:ilvl="3" w:tplc="669036FE">
      <w:numFmt w:val="bullet"/>
      <w:lvlText w:val="•"/>
      <w:lvlJc w:val="left"/>
      <w:pPr>
        <w:ind w:left="2737" w:hanging="208"/>
      </w:pPr>
      <w:rPr>
        <w:rFonts w:hint="default"/>
      </w:rPr>
    </w:lvl>
    <w:lvl w:ilvl="4" w:tplc="415602DA">
      <w:numFmt w:val="bullet"/>
      <w:lvlText w:val="•"/>
      <w:lvlJc w:val="left"/>
      <w:pPr>
        <w:ind w:left="3975" w:hanging="208"/>
      </w:pPr>
      <w:rPr>
        <w:rFonts w:hint="default"/>
      </w:rPr>
    </w:lvl>
    <w:lvl w:ilvl="5" w:tplc="D6A07306">
      <w:numFmt w:val="bullet"/>
      <w:lvlText w:val="•"/>
      <w:lvlJc w:val="left"/>
      <w:pPr>
        <w:ind w:left="5212" w:hanging="208"/>
      </w:pPr>
      <w:rPr>
        <w:rFonts w:hint="default"/>
      </w:rPr>
    </w:lvl>
    <w:lvl w:ilvl="6" w:tplc="1674DC4E">
      <w:numFmt w:val="bullet"/>
      <w:lvlText w:val="•"/>
      <w:lvlJc w:val="left"/>
      <w:pPr>
        <w:ind w:left="6450" w:hanging="208"/>
      </w:pPr>
      <w:rPr>
        <w:rFonts w:hint="default"/>
      </w:rPr>
    </w:lvl>
    <w:lvl w:ilvl="7" w:tplc="46D833EA">
      <w:numFmt w:val="bullet"/>
      <w:lvlText w:val="•"/>
      <w:lvlJc w:val="left"/>
      <w:pPr>
        <w:ind w:left="7687" w:hanging="208"/>
      </w:pPr>
      <w:rPr>
        <w:rFonts w:hint="default"/>
      </w:rPr>
    </w:lvl>
    <w:lvl w:ilvl="8" w:tplc="01BCC462">
      <w:numFmt w:val="bullet"/>
      <w:lvlText w:val="•"/>
      <w:lvlJc w:val="left"/>
      <w:pPr>
        <w:ind w:left="8925" w:hanging="208"/>
      </w:pPr>
      <w:rPr>
        <w:rFonts w:hint="default"/>
      </w:rPr>
    </w:lvl>
  </w:abstractNum>
  <w:num w:numId="1" w16cid:durableId="46374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088"/>
    <w:rsid w:val="00065E42"/>
    <w:rsid w:val="00175F19"/>
    <w:rsid w:val="002672DB"/>
    <w:rsid w:val="002A22AA"/>
    <w:rsid w:val="003C5A6D"/>
    <w:rsid w:val="0048290F"/>
    <w:rsid w:val="004A2088"/>
    <w:rsid w:val="004B2543"/>
    <w:rsid w:val="004B7C15"/>
    <w:rsid w:val="004C7C4F"/>
    <w:rsid w:val="00522D9C"/>
    <w:rsid w:val="005526A7"/>
    <w:rsid w:val="005B701D"/>
    <w:rsid w:val="005E434B"/>
    <w:rsid w:val="0060503C"/>
    <w:rsid w:val="00607AAD"/>
    <w:rsid w:val="00826488"/>
    <w:rsid w:val="00924F3D"/>
    <w:rsid w:val="00B067AE"/>
    <w:rsid w:val="00BA6D4D"/>
    <w:rsid w:val="00C10025"/>
    <w:rsid w:val="00E22400"/>
    <w:rsid w:val="00F1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D723"/>
  <w15:chartTrackingRefBased/>
  <w15:docId w15:val="{3E7B3A28-A585-45C8-A7D3-A75973F5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208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A20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A2088"/>
    <w:pPr>
      <w:ind w:left="298" w:hanging="196"/>
      <w:outlineLvl w:val="1"/>
    </w:pPr>
    <w:rPr>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A2088"/>
    <w:rPr>
      <w:rFonts w:ascii="Times New Roman" w:eastAsia="Times New Roman" w:hAnsi="Times New Roman" w:cs="Times New Roman"/>
      <w:b/>
      <w:bCs/>
      <w:sz w:val="19"/>
      <w:szCs w:val="19"/>
    </w:rPr>
  </w:style>
  <w:style w:type="paragraph" w:styleId="BodyText">
    <w:name w:val="Body Text"/>
    <w:basedOn w:val="Normal"/>
    <w:link w:val="BodyTextChar"/>
    <w:uiPriority w:val="1"/>
    <w:qFormat/>
    <w:rsid w:val="004A2088"/>
    <w:rPr>
      <w:sz w:val="19"/>
      <w:szCs w:val="19"/>
    </w:rPr>
  </w:style>
  <w:style w:type="character" w:customStyle="1" w:styleId="BodyTextChar">
    <w:name w:val="Body Text Char"/>
    <w:basedOn w:val="DefaultParagraphFont"/>
    <w:link w:val="BodyText"/>
    <w:uiPriority w:val="1"/>
    <w:rsid w:val="004A2088"/>
    <w:rPr>
      <w:rFonts w:ascii="Times New Roman" w:eastAsia="Times New Roman" w:hAnsi="Times New Roman" w:cs="Times New Roman"/>
      <w:sz w:val="19"/>
      <w:szCs w:val="19"/>
    </w:rPr>
  </w:style>
  <w:style w:type="paragraph" w:styleId="ListParagraph">
    <w:name w:val="List Paragraph"/>
    <w:basedOn w:val="Normal"/>
    <w:uiPriority w:val="1"/>
    <w:qFormat/>
    <w:rsid w:val="004A2088"/>
    <w:pPr>
      <w:ind w:left="280" w:hanging="178"/>
    </w:pPr>
  </w:style>
  <w:style w:type="character" w:customStyle="1" w:styleId="Heading1Char">
    <w:name w:val="Heading 1 Char"/>
    <w:basedOn w:val="DefaultParagraphFont"/>
    <w:link w:val="Heading1"/>
    <w:uiPriority w:val="9"/>
    <w:rsid w:val="004A208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A2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Coppola, Laura</dc:creator>
  <cp:keywords/>
  <dc:description/>
  <cp:lastModifiedBy>Coppola, Laura</cp:lastModifiedBy>
  <cp:revision>2</cp:revision>
  <cp:lastPrinted>2024-06-25T12:24:00Z</cp:lastPrinted>
  <dcterms:created xsi:type="dcterms:W3CDTF">2025-01-08T14:19:00Z</dcterms:created>
  <dcterms:modified xsi:type="dcterms:W3CDTF">2025-01-08T14:19:00Z</dcterms:modified>
</cp:coreProperties>
</file>